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61F2" w14:textId="77777777" w:rsidR="00AF79B7" w:rsidRPr="00AF79B7" w:rsidRDefault="00CE2EC2" w:rsidP="00CE2EC2">
      <w:pPr>
        <w:jc w:val="center"/>
        <w:rPr>
          <w:rFonts w:ascii="游ゴシック" w:eastAsia="游ゴシック" w:hAnsi="游ゴシック"/>
          <w:b/>
          <w:bCs/>
          <w:kern w:val="0"/>
          <w:sz w:val="32"/>
          <w:szCs w:val="32"/>
        </w:rPr>
      </w:pPr>
      <w:r w:rsidRPr="00AF79B7">
        <w:rPr>
          <w:rFonts w:ascii="游ゴシック" w:eastAsia="游ゴシック" w:hAnsi="游ゴシック" w:hint="eastAsia"/>
          <w:b/>
          <w:bCs/>
          <w:kern w:val="0"/>
          <w:sz w:val="32"/>
          <w:szCs w:val="32"/>
        </w:rPr>
        <w:t>「薬剤師のためのアンチ・ドーピングガイドブック2025年版」</w:t>
      </w:r>
    </w:p>
    <w:p w14:paraId="0C0784E9" w14:textId="4B463587" w:rsidR="000E5188" w:rsidRDefault="00CE2EC2" w:rsidP="00CE2EC2">
      <w:pPr>
        <w:jc w:val="center"/>
        <w:rPr>
          <w:rFonts w:ascii="游ゴシック" w:eastAsia="游ゴシック" w:hAnsi="游ゴシック"/>
          <w:b/>
          <w:bCs/>
          <w:kern w:val="0"/>
          <w:sz w:val="32"/>
          <w:szCs w:val="32"/>
        </w:rPr>
      </w:pPr>
      <w:r w:rsidRPr="00AF79B7">
        <w:rPr>
          <w:rFonts w:ascii="游ゴシック" w:eastAsia="游ゴシック" w:hAnsi="游ゴシック" w:hint="eastAsia"/>
          <w:b/>
          <w:bCs/>
          <w:kern w:val="0"/>
          <w:sz w:val="32"/>
          <w:szCs w:val="32"/>
        </w:rPr>
        <w:t>注文申込書</w:t>
      </w:r>
    </w:p>
    <w:p w14:paraId="68E66DB7" w14:textId="77777777" w:rsidR="00AF79B7" w:rsidRPr="00AF79B7" w:rsidRDefault="00AF79B7" w:rsidP="00CE2EC2">
      <w:pPr>
        <w:jc w:val="center"/>
        <w:rPr>
          <w:rFonts w:ascii="游ゴシック" w:eastAsia="游ゴシック" w:hAnsi="游ゴシック" w:hint="eastAsia"/>
          <w:b/>
          <w:bCs/>
          <w:kern w:val="0"/>
          <w:sz w:val="22"/>
        </w:rPr>
      </w:pPr>
    </w:p>
    <w:p w14:paraId="3B03D506" w14:textId="430FCC9D" w:rsidR="00CE2EC2" w:rsidRDefault="00CE2EC2" w:rsidP="00AF79B7">
      <w:pPr>
        <w:jc w:val="center"/>
        <w:rPr>
          <w:rFonts w:ascii="游ゴシック" w:eastAsia="游ゴシック" w:hAnsi="游ゴシック"/>
          <w:b/>
          <w:bCs/>
          <w:kern w:val="0"/>
          <w:sz w:val="36"/>
          <w:szCs w:val="36"/>
        </w:rPr>
      </w:pPr>
      <w:r w:rsidRPr="00AF79B7">
        <w:rPr>
          <w:rFonts w:ascii="游ゴシック" w:eastAsia="游ゴシック" w:hAnsi="游ゴシック" w:hint="eastAsia"/>
          <w:b/>
          <w:bCs/>
          <w:kern w:val="0"/>
          <w:sz w:val="36"/>
          <w:szCs w:val="36"/>
        </w:rPr>
        <w:t>1冊　180円（税込）</w:t>
      </w:r>
    </w:p>
    <w:p w14:paraId="5235FD02" w14:textId="77777777" w:rsidR="00AF79B7" w:rsidRDefault="00AF79B7" w:rsidP="00AF79B7">
      <w:pPr>
        <w:jc w:val="center"/>
        <w:rPr>
          <w:rFonts w:ascii="游ゴシック" w:eastAsia="游ゴシック" w:hAnsi="游ゴシック" w:hint="eastAsia"/>
          <w:sz w:val="24"/>
          <w:szCs w:val="24"/>
        </w:rPr>
      </w:pPr>
    </w:p>
    <w:tbl>
      <w:tblPr>
        <w:tblStyle w:val="ae"/>
        <w:tblW w:w="0" w:type="auto"/>
        <w:tblInd w:w="561" w:type="dxa"/>
        <w:tblLook w:val="04A0" w:firstRow="1" w:lastRow="0" w:firstColumn="1" w:lastColumn="0" w:noHBand="0" w:noVBand="1"/>
      </w:tblPr>
      <w:tblGrid>
        <w:gridCol w:w="5102"/>
        <w:gridCol w:w="3402"/>
      </w:tblGrid>
      <w:tr w:rsidR="00CE2EC2" w14:paraId="5DD7BC8F" w14:textId="77777777" w:rsidTr="00CE2EC2">
        <w:trPr>
          <w:trHeight w:val="567"/>
        </w:trPr>
        <w:tc>
          <w:tcPr>
            <w:tcW w:w="5102" w:type="dxa"/>
            <w:vAlign w:val="center"/>
          </w:tcPr>
          <w:p w14:paraId="5FADBF32" w14:textId="2F268AC8" w:rsidR="00CE2EC2" w:rsidRPr="00CE2EC2" w:rsidRDefault="00956F73" w:rsidP="00CE2EC2">
            <w:pPr>
              <w:jc w:val="center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956F73">
              <w:rPr>
                <w:rFonts w:ascii="游ゴシック" w:eastAsia="游ゴシック" w:hAnsi="游ゴシック" w:hint="eastAsia"/>
                <w:spacing w:val="240"/>
                <w:kern w:val="0"/>
                <w:sz w:val="32"/>
                <w:szCs w:val="32"/>
                <w:fitText w:val="1920" w:id="-756857344"/>
              </w:rPr>
              <w:t>書籍</w:t>
            </w:r>
            <w:r w:rsidRPr="00956F73">
              <w:rPr>
                <w:rFonts w:ascii="游ゴシック" w:eastAsia="游ゴシック" w:hAnsi="游ゴシック" w:hint="eastAsia"/>
                <w:kern w:val="0"/>
                <w:sz w:val="32"/>
                <w:szCs w:val="32"/>
                <w:fitText w:val="1920" w:id="-756857344"/>
              </w:rPr>
              <w:t>名</w:t>
            </w:r>
          </w:p>
        </w:tc>
        <w:tc>
          <w:tcPr>
            <w:tcW w:w="3402" w:type="dxa"/>
            <w:vAlign w:val="center"/>
          </w:tcPr>
          <w:p w14:paraId="278CC113" w14:textId="57997E02" w:rsidR="00CE2EC2" w:rsidRPr="00CE2EC2" w:rsidRDefault="00CE2EC2" w:rsidP="00CE2EC2">
            <w:pPr>
              <w:ind w:rightChars="11" w:right="23"/>
              <w:jc w:val="center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956F73">
              <w:rPr>
                <w:rFonts w:ascii="游ゴシック" w:eastAsia="游ゴシック" w:hAnsi="游ゴシック" w:hint="eastAsia"/>
                <w:spacing w:val="106"/>
                <w:kern w:val="0"/>
                <w:sz w:val="32"/>
                <w:szCs w:val="32"/>
                <w:fitText w:val="1920" w:id="-756857343"/>
              </w:rPr>
              <w:t>注文冊</w:t>
            </w:r>
            <w:r w:rsidRPr="00956F73">
              <w:rPr>
                <w:rFonts w:ascii="游ゴシック" w:eastAsia="游ゴシック" w:hAnsi="游ゴシック" w:hint="eastAsia"/>
                <w:spacing w:val="2"/>
                <w:kern w:val="0"/>
                <w:sz w:val="32"/>
                <w:szCs w:val="32"/>
                <w:fitText w:val="1920" w:id="-756857343"/>
              </w:rPr>
              <w:t>数</w:t>
            </w:r>
          </w:p>
        </w:tc>
      </w:tr>
      <w:tr w:rsidR="00CE2EC2" w14:paraId="1AFA8668" w14:textId="77777777" w:rsidTr="00CE2EC2">
        <w:trPr>
          <w:trHeight w:val="1134"/>
        </w:trPr>
        <w:tc>
          <w:tcPr>
            <w:tcW w:w="5102" w:type="dxa"/>
            <w:vAlign w:val="center"/>
          </w:tcPr>
          <w:p w14:paraId="38699ECE" w14:textId="3B7FE447" w:rsidR="00CE2EC2" w:rsidRPr="00CE2EC2" w:rsidRDefault="00CE2EC2" w:rsidP="00CE2EC2">
            <w:pPr>
              <w:ind w:leftChars="83" w:left="174" w:rightChars="84" w:right="176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 w:rsidRPr="00CE2EC2">
              <w:rPr>
                <w:rFonts w:ascii="游ゴシック" w:eastAsia="游ゴシック" w:hAnsi="游ゴシック" w:hint="eastAsia"/>
                <w:sz w:val="28"/>
                <w:szCs w:val="28"/>
              </w:rPr>
              <w:t>薬剤師のためのアンチ・ドーピングガイドブック2025年版</w:t>
            </w:r>
          </w:p>
        </w:tc>
        <w:tc>
          <w:tcPr>
            <w:tcW w:w="3402" w:type="dxa"/>
            <w:vAlign w:val="center"/>
          </w:tcPr>
          <w:p w14:paraId="46FE0B0B" w14:textId="52BC7494" w:rsidR="00CE2EC2" w:rsidRPr="00CE2EC2" w:rsidRDefault="00CE2EC2" w:rsidP="00CE2EC2">
            <w:pPr>
              <w:ind w:rightChars="147" w:right="309"/>
              <w:jc w:val="right"/>
              <w:rPr>
                <w:rFonts w:ascii="游ゴシック" w:eastAsia="游ゴシック" w:hAnsi="游ゴシック" w:hint="eastAsia"/>
                <w:sz w:val="32"/>
                <w:szCs w:val="32"/>
              </w:rPr>
            </w:pPr>
            <w:r w:rsidRPr="00956F73">
              <w:rPr>
                <w:rFonts w:ascii="游ゴシック" w:eastAsia="游ゴシック" w:hAnsi="游ゴシック" w:hint="eastAsia"/>
                <w:sz w:val="40"/>
                <w:szCs w:val="40"/>
              </w:rPr>
              <w:t>冊</w:t>
            </w:r>
          </w:p>
        </w:tc>
      </w:tr>
    </w:tbl>
    <w:p w14:paraId="6F45FCB5" w14:textId="77777777" w:rsidR="00956F73" w:rsidRDefault="00956F73" w:rsidP="00956F73">
      <w:pPr>
        <w:spacing w:line="360" w:lineRule="auto"/>
        <w:ind w:rightChars="471" w:right="989"/>
        <w:rPr>
          <w:rFonts w:ascii="游ゴシック" w:eastAsia="游ゴシック" w:hAnsi="游ゴシック" w:hint="eastAsia"/>
          <w:sz w:val="28"/>
          <w:szCs w:val="28"/>
          <w:u w:val="single"/>
        </w:rPr>
      </w:pPr>
    </w:p>
    <w:p w14:paraId="03310705" w14:textId="1D7010EC" w:rsidR="006F55FF" w:rsidRDefault="006F55FF" w:rsidP="00956F73">
      <w:pPr>
        <w:ind w:leftChars="405" w:left="850" w:rightChars="471" w:right="989"/>
        <w:rPr>
          <w:rFonts w:ascii="游ゴシック" w:eastAsia="游ゴシック" w:hAnsi="游ゴシック"/>
          <w:sz w:val="28"/>
          <w:szCs w:val="28"/>
          <w:u w:val="single"/>
        </w:rPr>
      </w:pPr>
      <w:r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受け取り方法　　□　引き取り　　　　□　郵送　　　　　　</w:t>
      </w:r>
    </w:p>
    <w:p w14:paraId="3CEDDB86" w14:textId="6758004A" w:rsidR="00AF79B7" w:rsidRPr="00BF4C4A" w:rsidRDefault="00AF79B7" w:rsidP="00BF4C4A">
      <w:pPr>
        <w:ind w:leftChars="405" w:left="850" w:rightChars="471" w:right="989"/>
        <w:rPr>
          <w:rFonts w:ascii="游ゴシック" w:eastAsia="游ゴシック" w:hAnsi="游ゴシック"/>
          <w:sz w:val="24"/>
          <w:szCs w:val="24"/>
        </w:rPr>
      </w:pPr>
      <w:r w:rsidRPr="00BF4C4A">
        <w:rPr>
          <w:rFonts w:ascii="游ゴシック" w:eastAsia="游ゴシック" w:hAnsi="游ゴシック" w:hint="eastAsia"/>
          <w:sz w:val="24"/>
          <w:szCs w:val="24"/>
        </w:rPr>
        <w:t>入荷しましたらご連絡します。（5月発行）</w:t>
      </w:r>
    </w:p>
    <w:p w14:paraId="0AE7003E" w14:textId="28ED9159" w:rsidR="006F55FF" w:rsidRPr="00BF4C4A" w:rsidRDefault="006F55FF" w:rsidP="00BF4C4A">
      <w:pPr>
        <w:ind w:leftChars="405" w:left="850" w:rightChars="471" w:right="989"/>
        <w:rPr>
          <w:rFonts w:ascii="游ゴシック" w:eastAsia="游ゴシック" w:hAnsi="游ゴシック"/>
          <w:sz w:val="24"/>
          <w:szCs w:val="24"/>
        </w:rPr>
      </w:pPr>
      <w:r w:rsidRPr="00BF4C4A">
        <w:rPr>
          <w:rFonts w:ascii="游ゴシック" w:eastAsia="游ゴシック" w:hAnsi="游ゴシック" w:hint="eastAsia"/>
          <w:sz w:val="24"/>
          <w:szCs w:val="24"/>
        </w:rPr>
        <w:t>・引き取りの場合は、窓口でお支払いをお願いします。</w:t>
      </w:r>
    </w:p>
    <w:p w14:paraId="06884962" w14:textId="6D8C2FBF" w:rsidR="006F55FF" w:rsidRPr="00BF4C4A" w:rsidRDefault="006F55FF" w:rsidP="00BF4C4A">
      <w:pPr>
        <w:ind w:leftChars="405" w:left="992" w:rightChars="336" w:right="706" w:hangingChars="59" w:hanging="142"/>
        <w:rPr>
          <w:rFonts w:ascii="游ゴシック" w:eastAsia="游ゴシック" w:hAnsi="游ゴシック"/>
          <w:sz w:val="24"/>
          <w:szCs w:val="24"/>
        </w:rPr>
      </w:pPr>
      <w:r w:rsidRPr="00BF4C4A">
        <w:rPr>
          <w:rFonts w:ascii="游ゴシック" w:eastAsia="游ゴシック" w:hAnsi="游ゴシック" w:hint="eastAsia"/>
          <w:sz w:val="24"/>
          <w:szCs w:val="24"/>
        </w:rPr>
        <w:t>・郵送の場合は、請求書を発行しますので事前にお振り込みをお願いします。入金の確認後発送します。</w:t>
      </w:r>
    </w:p>
    <w:p w14:paraId="1F1B23C0" w14:textId="77777777" w:rsidR="006F55FF" w:rsidRPr="006F55FF" w:rsidRDefault="006F55FF" w:rsidP="00AF79B7">
      <w:pPr>
        <w:spacing w:line="360" w:lineRule="auto"/>
        <w:ind w:rightChars="336" w:right="706"/>
        <w:rPr>
          <w:rFonts w:ascii="游ゴシック" w:eastAsia="游ゴシック" w:hAnsi="游ゴシック" w:hint="eastAsia"/>
          <w:sz w:val="28"/>
          <w:szCs w:val="28"/>
        </w:rPr>
      </w:pPr>
    </w:p>
    <w:p w14:paraId="59529605" w14:textId="4810AD1C" w:rsidR="00CE2EC2" w:rsidRDefault="00AF79B7" w:rsidP="006F55FF">
      <w:pPr>
        <w:spacing w:line="600" w:lineRule="auto"/>
        <w:ind w:leftChars="405" w:left="850" w:rightChars="471" w:right="989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薬局名</w:t>
      </w:r>
      <w:r w:rsidR="00CE2EC2"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CE2EC2"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</w:t>
      </w:r>
      <w:r w:rsidR="006F55FF"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CE2EC2"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</w:p>
    <w:p w14:paraId="4F11B1A0" w14:textId="55D96BFA" w:rsidR="00AF79B7" w:rsidRPr="006F55FF" w:rsidRDefault="00AF79B7" w:rsidP="006F55FF">
      <w:pPr>
        <w:spacing w:line="600" w:lineRule="auto"/>
        <w:ind w:leftChars="405" w:left="850" w:rightChars="471" w:right="989"/>
        <w:rPr>
          <w:rFonts w:ascii="游ゴシック" w:eastAsia="游ゴシック" w:hAnsi="游ゴシック" w:hint="eastAsia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担当者名　　　　　　　　　　　　　　　　　　　　　　　　</w:t>
      </w:r>
    </w:p>
    <w:p w14:paraId="5A8CF2F5" w14:textId="49665BE8" w:rsidR="00CE2EC2" w:rsidRDefault="006F55FF" w:rsidP="006F55FF">
      <w:pPr>
        <w:spacing w:line="600" w:lineRule="auto"/>
        <w:ind w:leftChars="405" w:left="850" w:rightChars="471" w:right="989"/>
        <w:rPr>
          <w:rFonts w:ascii="游ゴシック" w:eastAsia="游ゴシック" w:hAnsi="游ゴシック"/>
          <w:sz w:val="28"/>
          <w:szCs w:val="28"/>
          <w:u w:val="single"/>
        </w:rPr>
      </w:pPr>
      <w:r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</w:t>
      </w:r>
      <w:r w:rsidRPr="006F55FF">
        <w:rPr>
          <w:rFonts w:ascii="游ゴシック" w:eastAsia="游ゴシック" w:hAnsi="游ゴシック" w:hint="eastAsia"/>
          <w:sz w:val="28"/>
          <w:szCs w:val="28"/>
          <w:u w:val="single"/>
        </w:rPr>
        <w:t>ＦＡＸ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</w:t>
      </w:r>
    </w:p>
    <w:p w14:paraId="1010D251" w14:textId="72F6519C" w:rsidR="00AF79B7" w:rsidRDefault="00AF79B7" w:rsidP="00BF4C4A">
      <w:pPr>
        <w:ind w:leftChars="405" w:left="850" w:rightChars="471" w:right="989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領収書宛名　　　　　　　　　　　　　　　　　　　　　　　</w:t>
      </w:r>
    </w:p>
    <w:p w14:paraId="5B041CFA" w14:textId="3F2F6AAE" w:rsidR="00BF4C4A" w:rsidRPr="00BF4C4A" w:rsidRDefault="00BF4C4A" w:rsidP="00BF4C4A">
      <w:pPr>
        <w:spacing w:line="600" w:lineRule="auto"/>
        <w:ind w:leftChars="1080" w:left="2268" w:rightChars="471" w:right="989"/>
        <w:rPr>
          <w:rFonts w:ascii="游ゴシック" w:eastAsia="游ゴシック" w:hAnsi="游ゴシック" w:hint="eastAsia"/>
          <w:sz w:val="24"/>
          <w:szCs w:val="24"/>
        </w:rPr>
      </w:pPr>
      <w:r w:rsidRPr="00BF4C4A">
        <w:rPr>
          <w:rFonts w:ascii="游ゴシック" w:eastAsia="游ゴシック" w:hAnsi="游ゴシック" w:hint="eastAsia"/>
          <w:sz w:val="24"/>
          <w:szCs w:val="24"/>
        </w:rPr>
        <w:t>□</w:t>
      </w:r>
      <w:r w:rsidRPr="00BF4C4A">
        <w:rPr>
          <w:rFonts w:ascii="游ゴシック" w:eastAsia="游ゴシック" w:hAnsi="游ゴシック" w:hint="eastAsia"/>
          <w:sz w:val="24"/>
          <w:szCs w:val="24"/>
        </w:rPr>
        <w:t>上記薬局名と同じ</w:t>
      </w:r>
    </w:p>
    <w:p w14:paraId="24CE2259" w14:textId="73EF7763" w:rsidR="00AF79B7" w:rsidRPr="00AF79B7" w:rsidRDefault="00AF79B7" w:rsidP="00AF79B7">
      <w:pPr>
        <w:ind w:leftChars="1890" w:left="3969" w:right="-1"/>
        <w:rPr>
          <w:rFonts w:ascii="游ゴシック" w:eastAsia="游ゴシック" w:hAnsi="游ゴシック"/>
          <w:b/>
          <w:bCs/>
          <w:sz w:val="36"/>
          <w:szCs w:val="36"/>
        </w:rPr>
      </w:pPr>
      <w:r w:rsidRPr="00AF79B7">
        <w:rPr>
          <w:rFonts w:ascii="游ゴシック" w:eastAsia="游ゴシック" w:hAnsi="游ゴシック" w:hint="eastAsia"/>
          <w:b/>
          <w:bCs/>
          <w:sz w:val="36"/>
          <w:szCs w:val="36"/>
        </w:rPr>
        <w:t>送信先：香川県薬剤師会事務局</w:t>
      </w:r>
    </w:p>
    <w:p w14:paraId="4C7BFBB1" w14:textId="1274C1C6" w:rsidR="00AF79B7" w:rsidRPr="00956F73" w:rsidRDefault="00AF79B7" w:rsidP="00970655">
      <w:pPr>
        <w:ind w:leftChars="1890" w:left="3969" w:right="-1"/>
        <w:rPr>
          <w:rFonts w:ascii="游ゴシック" w:eastAsia="游ゴシック" w:hAnsi="游ゴシック" w:hint="eastAsia"/>
          <w:b/>
          <w:bCs/>
          <w:sz w:val="36"/>
          <w:szCs w:val="36"/>
        </w:rPr>
      </w:pPr>
      <w:r w:rsidRPr="00AF79B7">
        <w:rPr>
          <w:rFonts w:ascii="游ゴシック" w:eastAsia="游ゴシック" w:hAnsi="游ゴシック" w:hint="eastAsia"/>
          <w:b/>
          <w:bCs/>
          <w:sz w:val="36"/>
          <w:szCs w:val="36"/>
        </w:rPr>
        <w:t>ＦＡＸ：０８７－８３１－００７０</w:t>
      </w:r>
    </w:p>
    <w:sectPr w:rsidR="00AF79B7" w:rsidRPr="00956F73" w:rsidSect="00AF79B7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A678" w14:textId="77777777" w:rsidR="00CE2EC2" w:rsidRDefault="00CE2EC2" w:rsidP="00CE2EC2">
      <w:r>
        <w:separator/>
      </w:r>
    </w:p>
  </w:endnote>
  <w:endnote w:type="continuationSeparator" w:id="0">
    <w:p w14:paraId="3649939A" w14:textId="77777777" w:rsidR="00CE2EC2" w:rsidRDefault="00CE2EC2" w:rsidP="00CE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661A" w14:textId="77777777" w:rsidR="00CE2EC2" w:rsidRDefault="00CE2EC2" w:rsidP="00CE2EC2">
      <w:r>
        <w:separator/>
      </w:r>
    </w:p>
  </w:footnote>
  <w:footnote w:type="continuationSeparator" w:id="0">
    <w:p w14:paraId="336F0876" w14:textId="77777777" w:rsidR="00CE2EC2" w:rsidRDefault="00CE2EC2" w:rsidP="00CE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99"/>
    <w:rsid w:val="000E5188"/>
    <w:rsid w:val="003A3822"/>
    <w:rsid w:val="006F55FF"/>
    <w:rsid w:val="00820799"/>
    <w:rsid w:val="00956F73"/>
    <w:rsid w:val="00970655"/>
    <w:rsid w:val="00AF79B7"/>
    <w:rsid w:val="00BF4C4A"/>
    <w:rsid w:val="00CE2EC2"/>
    <w:rsid w:val="00D6480D"/>
    <w:rsid w:val="00E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7844C"/>
  <w15:chartTrackingRefBased/>
  <w15:docId w15:val="{6096A38C-56F3-4D75-9E4A-8E3D2FF3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7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7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7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7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7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7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7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7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07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07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0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0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0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0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07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07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07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7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0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0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7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079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079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2079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2E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2EC2"/>
  </w:style>
  <w:style w:type="paragraph" w:styleId="ac">
    <w:name w:val="footer"/>
    <w:basedOn w:val="a"/>
    <w:link w:val="ad"/>
    <w:uiPriority w:val="99"/>
    <w:unhideWhenUsed/>
    <w:rsid w:val="00CE2E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2EC2"/>
  </w:style>
  <w:style w:type="table" w:styleId="ae">
    <w:name w:val="Table Grid"/>
    <w:basedOn w:val="a1"/>
    <w:uiPriority w:val="39"/>
    <w:rsid w:val="00CE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恵都子 好井</dc:creator>
  <cp:keywords/>
  <dc:description/>
  <cp:lastModifiedBy>恵都子 好井</cp:lastModifiedBy>
  <cp:revision>6</cp:revision>
  <cp:lastPrinted>2025-02-28T04:30:00Z</cp:lastPrinted>
  <dcterms:created xsi:type="dcterms:W3CDTF">2025-02-28T02:44:00Z</dcterms:created>
  <dcterms:modified xsi:type="dcterms:W3CDTF">2025-02-28T04:32:00Z</dcterms:modified>
</cp:coreProperties>
</file>