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47F7E" w14:textId="44FBEBBA" w:rsidR="00B31756" w:rsidRDefault="00A27C46" w:rsidP="009B63F8">
      <w:pPr>
        <w:autoSpaceDE w:val="0"/>
        <w:autoSpaceDN w:val="0"/>
        <w:adjustRightInd w:val="0"/>
        <w:spacing w:line="360" w:lineRule="auto"/>
        <w:jc w:val="center"/>
        <w:rPr>
          <w:rFonts w:ascii="游ゴシック" w:eastAsia="游ゴシック" w:hAnsi="游ゴシック" w:cs="CIDFont+F1"/>
          <w:b/>
          <w:bCs/>
          <w:w w:val="130"/>
          <w:kern w:val="0"/>
          <w:sz w:val="22"/>
        </w:rPr>
      </w:pPr>
      <w:r w:rsidRPr="00971229">
        <w:rPr>
          <w:rFonts w:ascii="游ゴシック" w:eastAsia="游ゴシック" w:hAnsi="游ゴシック" w:cs="CIDFont+F1" w:hint="eastAsia"/>
          <w:b/>
          <w:bCs/>
          <w:kern w:val="0"/>
          <w:sz w:val="22"/>
        </w:rPr>
        <w:t xml:space="preserve">　</w:t>
      </w:r>
      <w:r w:rsidRPr="00971229">
        <w:rPr>
          <w:rFonts w:ascii="游ゴシック" w:eastAsia="游ゴシック" w:hAnsi="游ゴシック" w:cs="CIDFont+F1" w:hint="eastAsia"/>
          <w:b/>
          <w:bCs/>
          <w:w w:val="130"/>
          <w:kern w:val="0"/>
          <w:sz w:val="22"/>
          <w:bdr w:val="single" w:sz="4" w:space="0" w:color="auto"/>
        </w:rPr>
        <w:t>変更届</w:t>
      </w:r>
      <w:r w:rsidRPr="00971229">
        <w:rPr>
          <w:rFonts w:ascii="游ゴシック" w:eastAsia="游ゴシック" w:hAnsi="游ゴシック" w:cs="CIDFont+F1" w:hint="eastAsia"/>
          <w:b/>
          <w:bCs/>
          <w:w w:val="130"/>
          <w:kern w:val="0"/>
          <w:sz w:val="22"/>
        </w:rPr>
        <w:t xml:space="preserve">　薬局の体制や機能に関する情報</w:t>
      </w:r>
    </w:p>
    <w:tbl>
      <w:tblPr>
        <w:tblStyle w:val="a9"/>
        <w:tblW w:w="9808" w:type="dxa"/>
        <w:tblInd w:w="-5" w:type="dxa"/>
        <w:tblLook w:val="04A0" w:firstRow="1" w:lastRow="0" w:firstColumn="1" w:lastColumn="0" w:noHBand="0" w:noVBand="1"/>
      </w:tblPr>
      <w:tblGrid>
        <w:gridCol w:w="1644"/>
        <w:gridCol w:w="3969"/>
        <w:gridCol w:w="1644"/>
        <w:gridCol w:w="2551"/>
      </w:tblGrid>
      <w:tr w:rsidR="001532DE" w14:paraId="22FB990F" w14:textId="77777777" w:rsidTr="001532DE">
        <w:trPr>
          <w:trHeight w:val="374"/>
        </w:trPr>
        <w:tc>
          <w:tcPr>
            <w:tcW w:w="1644" w:type="dxa"/>
            <w:vAlign w:val="center"/>
          </w:tcPr>
          <w:p w14:paraId="1D2A6E63" w14:textId="33EFEC5D" w:rsidR="009B63F8" w:rsidRPr="009B63F8" w:rsidRDefault="009B63F8" w:rsidP="00C71F20">
            <w:pPr>
              <w:autoSpaceDE w:val="0"/>
              <w:autoSpaceDN w:val="0"/>
              <w:adjustRightInd w:val="0"/>
              <w:spacing w:line="0" w:lineRule="atLeast"/>
              <w:ind w:leftChars="8" w:left="43" w:hangingChars="12" w:hanging="26"/>
              <w:rPr>
                <w:rFonts w:ascii="游ゴシック" w:eastAsia="游ゴシック" w:hAnsi="游ゴシック" w:cs="CIDFont+F1" w:hint="eastAsia"/>
                <w:kern w:val="0"/>
                <w:sz w:val="22"/>
                <w:u w:val="single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薬局名</w:t>
            </w:r>
          </w:p>
        </w:tc>
        <w:tc>
          <w:tcPr>
            <w:tcW w:w="3969" w:type="dxa"/>
            <w:vAlign w:val="bottom"/>
          </w:tcPr>
          <w:p w14:paraId="66D9BF0C" w14:textId="0E2ADB44" w:rsidR="009B63F8" w:rsidRPr="009B63F8" w:rsidRDefault="009B63F8" w:rsidP="009B63F8">
            <w:pPr>
              <w:autoSpaceDE w:val="0"/>
              <w:autoSpaceDN w:val="0"/>
              <w:adjustRightInd w:val="0"/>
              <w:spacing w:line="0" w:lineRule="atLeast"/>
              <w:ind w:leftChars="8" w:left="43" w:hangingChars="12" w:hanging="26"/>
              <w:rPr>
                <w:rFonts w:ascii="游ゴシック" w:eastAsia="游ゴシック" w:hAnsi="游ゴシック" w:cs="CIDFont+F1" w:hint="eastAsia"/>
                <w:kern w:val="0"/>
                <w:sz w:val="22"/>
                <w:u w:val="single"/>
              </w:rPr>
            </w:pPr>
          </w:p>
        </w:tc>
        <w:tc>
          <w:tcPr>
            <w:tcW w:w="1644" w:type="dxa"/>
            <w:vAlign w:val="center"/>
          </w:tcPr>
          <w:p w14:paraId="61D2EF40" w14:textId="1C062CC3" w:rsidR="009B63F8" w:rsidRPr="009B63F8" w:rsidRDefault="00034BF7" w:rsidP="00C71F20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 w:hint="eastAsia"/>
                <w:b/>
                <w:bCs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報告者名</w:t>
            </w:r>
          </w:p>
        </w:tc>
        <w:tc>
          <w:tcPr>
            <w:tcW w:w="2551" w:type="dxa"/>
            <w:vAlign w:val="bottom"/>
          </w:tcPr>
          <w:p w14:paraId="4A831CFB" w14:textId="5E64F334" w:rsidR="009B63F8" w:rsidRPr="009B63F8" w:rsidRDefault="009B63F8" w:rsidP="009B63F8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游ゴシック" w:eastAsia="游ゴシック" w:hAnsi="游ゴシック" w:cs="CIDFont+F1" w:hint="eastAsia"/>
                <w:b/>
                <w:bCs/>
                <w:kern w:val="0"/>
                <w:sz w:val="22"/>
              </w:rPr>
            </w:pPr>
          </w:p>
        </w:tc>
      </w:tr>
      <w:tr w:rsidR="001532DE" w:rsidRPr="001532DE" w14:paraId="698EC2E4" w14:textId="77777777" w:rsidTr="001532DE">
        <w:trPr>
          <w:trHeight w:val="374"/>
        </w:trPr>
        <w:tc>
          <w:tcPr>
            <w:tcW w:w="1644" w:type="dxa"/>
            <w:vAlign w:val="center"/>
          </w:tcPr>
          <w:p w14:paraId="044E47AC" w14:textId="3325D115" w:rsidR="00034BF7" w:rsidRPr="001532DE" w:rsidRDefault="00034BF7" w:rsidP="00C71F20">
            <w:pPr>
              <w:autoSpaceDE w:val="0"/>
              <w:autoSpaceDN w:val="0"/>
              <w:adjustRightInd w:val="0"/>
              <w:spacing w:line="0" w:lineRule="atLeast"/>
              <w:ind w:leftChars="8" w:left="43" w:hangingChars="12" w:hanging="26"/>
              <w:rPr>
                <w:rFonts w:ascii="游ゴシック" w:eastAsia="游ゴシック" w:hAnsi="游ゴシック" w:cs="CIDFont+F1" w:hint="eastAsia"/>
                <w:kern w:val="0"/>
                <w:sz w:val="22"/>
              </w:rPr>
            </w:pPr>
            <w:r w:rsidRPr="001532DE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変更年月日</w:t>
            </w:r>
          </w:p>
        </w:tc>
        <w:tc>
          <w:tcPr>
            <w:tcW w:w="3969" w:type="dxa"/>
            <w:vAlign w:val="center"/>
          </w:tcPr>
          <w:p w14:paraId="0D990F63" w14:textId="15B60AAB" w:rsidR="00034BF7" w:rsidRPr="001532DE" w:rsidRDefault="00034BF7" w:rsidP="00034BF7">
            <w:pPr>
              <w:autoSpaceDE w:val="0"/>
              <w:autoSpaceDN w:val="0"/>
              <w:adjustRightInd w:val="0"/>
              <w:spacing w:line="0" w:lineRule="atLeast"/>
              <w:ind w:leftChars="8" w:left="43" w:rightChars="122" w:right="256" w:hangingChars="12" w:hanging="26"/>
              <w:jc w:val="right"/>
              <w:rPr>
                <w:rFonts w:ascii="游ゴシック" w:eastAsia="游ゴシック" w:hAnsi="游ゴシック" w:cs="CIDFont+F1" w:hint="eastAsia"/>
                <w:kern w:val="0"/>
                <w:sz w:val="22"/>
              </w:rPr>
            </w:pPr>
            <w:r w:rsidRPr="001532DE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　　　　年　</w:t>
            </w:r>
            <w:r w:rsidR="001532DE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 </w:t>
            </w:r>
            <w:r w:rsidRPr="001532DE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　　月</w:t>
            </w:r>
            <w:r w:rsidR="001532DE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 </w:t>
            </w:r>
            <w:r w:rsidRPr="001532DE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　　　日　</w:t>
            </w:r>
          </w:p>
        </w:tc>
        <w:tc>
          <w:tcPr>
            <w:tcW w:w="1644" w:type="dxa"/>
            <w:vAlign w:val="center"/>
          </w:tcPr>
          <w:p w14:paraId="135CE515" w14:textId="4B58CF16" w:rsidR="00034BF7" w:rsidRPr="001532DE" w:rsidRDefault="00034BF7" w:rsidP="00034BF7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 w:hint="eastAsia"/>
                <w:kern w:val="0"/>
                <w:sz w:val="22"/>
              </w:rPr>
            </w:pPr>
            <w:r w:rsidRPr="001532DE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連絡先電話</w:t>
            </w:r>
          </w:p>
        </w:tc>
        <w:tc>
          <w:tcPr>
            <w:tcW w:w="2551" w:type="dxa"/>
            <w:vAlign w:val="center"/>
          </w:tcPr>
          <w:p w14:paraId="43F00223" w14:textId="535DFE05" w:rsidR="00034BF7" w:rsidRPr="001532DE" w:rsidRDefault="00034BF7" w:rsidP="00034BF7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 w:hint="eastAsia"/>
                <w:kern w:val="0"/>
                <w:sz w:val="22"/>
              </w:rPr>
            </w:pPr>
          </w:p>
        </w:tc>
      </w:tr>
    </w:tbl>
    <w:p w14:paraId="6DDFB9B9" w14:textId="77777777" w:rsidR="001532DE" w:rsidRPr="001532DE" w:rsidRDefault="001532DE" w:rsidP="001532DE">
      <w:pPr>
        <w:autoSpaceDE w:val="0"/>
        <w:autoSpaceDN w:val="0"/>
        <w:adjustRightInd w:val="0"/>
        <w:jc w:val="left"/>
        <w:rPr>
          <w:rFonts w:ascii="游ゴシック" w:eastAsia="游ゴシック" w:hAnsi="游ゴシック" w:cs="CIDFont+F1"/>
          <w:kern w:val="0"/>
          <w:sz w:val="8"/>
          <w:szCs w:val="8"/>
        </w:rPr>
      </w:pPr>
    </w:p>
    <w:p w14:paraId="5CB252AF" w14:textId="61680048" w:rsidR="001532DE" w:rsidRDefault="001532DE" w:rsidP="001532DE">
      <w:pPr>
        <w:autoSpaceDE w:val="0"/>
        <w:autoSpaceDN w:val="0"/>
        <w:adjustRightInd w:val="0"/>
        <w:jc w:val="left"/>
        <w:rPr>
          <w:rFonts w:ascii="游ゴシック" w:eastAsia="游ゴシック" w:hAnsi="游ゴシック" w:cs="CIDFont+F1"/>
          <w:kern w:val="0"/>
          <w:sz w:val="22"/>
          <w:u w:val="wave"/>
        </w:rPr>
      </w:pPr>
      <w:r w:rsidRPr="00971229">
        <w:rPr>
          <w:rFonts w:ascii="游ゴシック" w:eastAsia="游ゴシック" w:hAnsi="游ゴシック" w:cs="CIDFont+F1" w:hint="eastAsia"/>
          <w:kern w:val="0"/>
          <w:sz w:val="22"/>
        </w:rPr>
        <w:t>◆</w:t>
      </w:r>
      <w:r w:rsidRPr="001532DE">
        <w:rPr>
          <w:rFonts w:ascii="游ゴシック" w:eastAsia="游ゴシック" w:hAnsi="游ゴシック" w:cs="CIDFont+F1" w:hint="eastAsia"/>
          <w:b/>
          <w:bCs/>
          <w:kern w:val="0"/>
          <w:sz w:val="22"/>
          <w:u w:val="wave"/>
        </w:rPr>
        <w:t>変更内容の項目名に〇印をし、変更後の内容を記載してＦＡＸ送信してください。</w:t>
      </w:r>
    </w:p>
    <w:p w14:paraId="2CFC6AF6" w14:textId="401ADB9E" w:rsidR="001532DE" w:rsidRPr="001532DE" w:rsidRDefault="001532DE" w:rsidP="001532DE">
      <w:pPr>
        <w:autoSpaceDE w:val="0"/>
        <w:autoSpaceDN w:val="0"/>
        <w:adjustRightInd w:val="0"/>
        <w:spacing w:line="0" w:lineRule="atLeast"/>
        <w:jc w:val="right"/>
        <w:rPr>
          <w:rFonts w:ascii="游ゴシック" w:eastAsia="游ゴシック" w:hAnsi="游ゴシック" w:cs="CIDFont+F1"/>
          <w:kern w:val="0"/>
          <w:sz w:val="8"/>
          <w:szCs w:val="8"/>
        </w:rPr>
      </w:pPr>
      <w:r w:rsidRPr="00971229">
        <w:rPr>
          <w:rFonts w:ascii="游ゴシック" w:eastAsia="游ゴシック" w:hAnsi="游ゴシック" w:cs="CIDFont+F1" w:hint="eastAsia"/>
          <w:b/>
          <w:bCs/>
          <w:kern w:val="0"/>
          <w:sz w:val="22"/>
        </w:rPr>
        <w:t>（香川県薬剤師会　ＦＡＸ：</w:t>
      </w:r>
      <w:r w:rsidRPr="00971229">
        <w:rPr>
          <w:rFonts w:ascii="游ゴシック" w:eastAsia="游ゴシック" w:hAnsi="游ゴシック" w:cs="CIDFont+F1"/>
          <w:b/>
          <w:bCs/>
          <w:kern w:val="0"/>
          <w:sz w:val="22"/>
        </w:rPr>
        <w:t>08</w:t>
      </w:r>
      <w:r w:rsidRPr="00971229">
        <w:rPr>
          <w:rFonts w:ascii="游ゴシック" w:eastAsia="游ゴシック" w:hAnsi="游ゴシック" w:cs="CIDFont+F1" w:hint="eastAsia"/>
          <w:b/>
          <w:bCs/>
          <w:kern w:val="0"/>
          <w:sz w:val="22"/>
        </w:rPr>
        <w:t>7-831-0070）</w:t>
      </w:r>
    </w:p>
    <w:p w14:paraId="7862C151" w14:textId="208BC474" w:rsidR="009C199F" w:rsidRPr="00971229" w:rsidRDefault="009C199F" w:rsidP="00E665F4">
      <w:pPr>
        <w:autoSpaceDE w:val="0"/>
        <w:autoSpaceDN w:val="0"/>
        <w:adjustRightInd w:val="0"/>
        <w:spacing w:line="0" w:lineRule="atLeast"/>
        <w:jc w:val="left"/>
        <w:rPr>
          <w:rFonts w:ascii="游ゴシック" w:eastAsia="游ゴシック" w:hAnsi="游ゴシック" w:cs="CIDFont+F1"/>
          <w:b/>
          <w:bCs/>
          <w:kern w:val="0"/>
          <w:sz w:val="22"/>
        </w:rPr>
      </w:pPr>
      <w:r w:rsidRPr="00971229">
        <w:rPr>
          <w:rFonts w:ascii="游ゴシック" w:eastAsia="游ゴシック" w:hAnsi="游ゴシック" w:cs="CIDFont+F1" w:hint="eastAsia"/>
          <w:b/>
          <w:bCs/>
          <w:kern w:val="0"/>
          <w:sz w:val="22"/>
        </w:rPr>
        <w:t>◆基本情報</w:t>
      </w:r>
    </w:p>
    <w:tbl>
      <w:tblPr>
        <w:tblStyle w:val="a9"/>
        <w:tblW w:w="9808" w:type="dxa"/>
        <w:tblLook w:val="04A0" w:firstRow="1" w:lastRow="0" w:firstColumn="1" w:lastColumn="0" w:noHBand="0" w:noVBand="1"/>
      </w:tblPr>
      <w:tblGrid>
        <w:gridCol w:w="1644"/>
        <w:gridCol w:w="680"/>
        <w:gridCol w:w="2041"/>
        <w:gridCol w:w="680"/>
        <w:gridCol w:w="794"/>
        <w:gridCol w:w="1247"/>
        <w:gridCol w:w="397"/>
        <w:gridCol w:w="283"/>
        <w:gridCol w:w="2042"/>
      </w:tblGrid>
      <w:tr w:rsidR="005D511D" w:rsidRPr="00971229" w14:paraId="75A8A05A" w14:textId="77777777" w:rsidTr="00C44F03">
        <w:tc>
          <w:tcPr>
            <w:tcW w:w="1644" w:type="dxa"/>
            <w:vAlign w:val="center"/>
          </w:tcPr>
          <w:p w14:paraId="43C023B9" w14:textId="65990D8E" w:rsidR="00E665F4" w:rsidRPr="00971229" w:rsidRDefault="001F5B37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薬局名</w:t>
            </w:r>
          </w:p>
        </w:tc>
        <w:tc>
          <w:tcPr>
            <w:tcW w:w="4195" w:type="dxa"/>
            <w:gridSpan w:val="4"/>
          </w:tcPr>
          <w:p w14:paraId="0DDCA71E" w14:textId="77777777" w:rsidR="00E665F4" w:rsidRPr="00971229" w:rsidRDefault="00E665F4" w:rsidP="00E665F4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  <w:tc>
          <w:tcPr>
            <w:tcW w:w="1644" w:type="dxa"/>
            <w:gridSpan w:val="2"/>
            <w:vAlign w:val="center"/>
          </w:tcPr>
          <w:p w14:paraId="6503EFCE" w14:textId="2A4FC7AD" w:rsidR="00E665F4" w:rsidRPr="00971229" w:rsidRDefault="001F5B37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薬局コード</w:t>
            </w:r>
          </w:p>
        </w:tc>
        <w:tc>
          <w:tcPr>
            <w:tcW w:w="2324" w:type="dxa"/>
            <w:gridSpan w:val="2"/>
          </w:tcPr>
          <w:p w14:paraId="0296FE5B" w14:textId="77777777" w:rsidR="00E665F4" w:rsidRPr="00971229" w:rsidRDefault="00E665F4" w:rsidP="00E665F4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</w:tr>
      <w:tr w:rsidR="00E665F4" w:rsidRPr="00971229" w14:paraId="2B7A55E5" w14:textId="77777777" w:rsidTr="00C44F03">
        <w:tc>
          <w:tcPr>
            <w:tcW w:w="1644" w:type="dxa"/>
            <w:vAlign w:val="center"/>
          </w:tcPr>
          <w:p w14:paraId="611C9ED9" w14:textId="7678A4B5" w:rsidR="00E665F4" w:rsidRPr="00971229" w:rsidRDefault="001F5B37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薬局住所</w:t>
            </w:r>
          </w:p>
        </w:tc>
        <w:tc>
          <w:tcPr>
            <w:tcW w:w="8164" w:type="dxa"/>
            <w:gridSpan w:val="8"/>
          </w:tcPr>
          <w:p w14:paraId="739B64E3" w14:textId="77777777" w:rsidR="00E665F4" w:rsidRPr="00971229" w:rsidRDefault="00E665F4" w:rsidP="00E665F4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</w:tr>
      <w:tr w:rsidR="00E665F4" w:rsidRPr="00971229" w14:paraId="19F1F35F" w14:textId="77777777" w:rsidTr="00C44F03">
        <w:tc>
          <w:tcPr>
            <w:tcW w:w="1644" w:type="dxa"/>
            <w:vAlign w:val="center"/>
          </w:tcPr>
          <w:p w14:paraId="0F3E0EBB" w14:textId="7A244965" w:rsidR="00E665F4" w:rsidRPr="00971229" w:rsidRDefault="001F5B37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薬局電話番号</w:t>
            </w:r>
          </w:p>
        </w:tc>
        <w:tc>
          <w:tcPr>
            <w:tcW w:w="8164" w:type="dxa"/>
            <w:gridSpan w:val="8"/>
          </w:tcPr>
          <w:p w14:paraId="01BBBA97" w14:textId="77777777" w:rsidR="00E665F4" w:rsidRPr="00971229" w:rsidRDefault="00E665F4" w:rsidP="00E665F4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</w:tr>
      <w:tr w:rsidR="005D511D" w:rsidRPr="00971229" w14:paraId="51CB7F39" w14:textId="77777777" w:rsidTr="00C44F03">
        <w:tc>
          <w:tcPr>
            <w:tcW w:w="1644" w:type="dxa"/>
            <w:vMerge w:val="restart"/>
            <w:vAlign w:val="center"/>
          </w:tcPr>
          <w:p w14:paraId="2B99A2ED" w14:textId="77777777" w:rsidR="005D511D" w:rsidRPr="00971229" w:rsidRDefault="005D511D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開局時間</w:t>
            </w:r>
          </w:p>
          <w:p w14:paraId="65C01E9A" w14:textId="54C1CFA5" w:rsidR="005D511D" w:rsidRPr="00971229" w:rsidRDefault="005D511D" w:rsidP="00C44F03">
            <w:pPr>
              <w:autoSpaceDE w:val="0"/>
              <w:autoSpaceDN w:val="0"/>
              <w:adjustRightInd w:val="0"/>
              <w:spacing w:line="0" w:lineRule="atLeast"/>
              <w:ind w:left="200" w:hangingChars="100" w:hanging="200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0"/>
                <w:szCs w:val="20"/>
              </w:rPr>
              <w:t>※9:00-18:00のように記入</w:t>
            </w:r>
          </w:p>
        </w:tc>
        <w:tc>
          <w:tcPr>
            <w:tcW w:w="680" w:type="dxa"/>
            <w:vAlign w:val="center"/>
          </w:tcPr>
          <w:p w14:paraId="1662DFA0" w14:textId="1443BFBA" w:rsidR="005D511D" w:rsidRPr="00971229" w:rsidRDefault="005D511D" w:rsidP="00C44F0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[月]</w:t>
            </w:r>
          </w:p>
        </w:tc>
        <w:tc>
          <w:tcPr>
            <w:tcW w:w="2041" w:type="dxa"/>
          </w:tcPr>
          <w:p w14:paraId="6A29C341" w14:textId="77777777" w:rsidR="005D511D" w:rsidRPr="00971229" w:rsidRDefault="005D511D" w:rsidP="00E665F4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  <w:tc>
          <w:tcPr>
            <w:tcW w:w="680" w:type="dxa"/>
            <w:vAlign w:val="center"/>
          </w:tcPr>
          <w:p w14:paraId="5F34956A" w14:textId="42FE854C" w:rsidR="005D511D" w:rsidRPr="00971229" w:rsidRDefault="005D511D" w:rsidP="005D511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[木]</w:t>
            </w:r>
          </w:p>
        </w:tc>
        <w:tc>
          <w:tcPr>
            <w:tcW w:w="2041" w:type="dxa"/>
            <w:gridSpan w:val="2"/>
          </w:tcPr>
          <w:p w14:paraId="7F54E68F" w14:textId="77777777" w:rsidR="005D511D" w:rsidRPr="00971229" w:rsidRDefault="005D511D" w:rsidP="00E665F4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vAlign w:val="center"/>
          </w:tcPr>
          <w:p w14:paraId="771E0118" w14:textId="45B83A76" w:rsidR="005D511D" w:rsidRPr="00971229" w:rsidRDefault="005D511D" w:rsidP="005D511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[日]</w:t>
            </w:r>
          </w:p>
        </w:tc>
        <w:tc>
          <w:tcPr>
            <w:tcW w:w="2042" w:type="dxa"/>
          </w:tcPr>
          <w:p w14:paraId="551CED61" w14:textId="77777777" w:rsidR="005D511D" w:rsidRPr="00971229" w:rsidRDefault="005D511D" w:rsidP="00E665F4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</w:tr>
      <w:tr w:rsidR="005D511D" w:rsidRPr="00971229" w14:paraId="1DE66083" w14:textId="77777777" w:rsidTr="00C44F03">
        <w:tc>
          <w:tcPr>
            <w:tcW w:w="1644" w:type="dxa"/>
            <w:vMerge/>
          </w:tcPr>
          <w:p w14:paraId="06DC9782" w14:textId="77777777" w:rsidR="005D511D" w:rsidRPr="00971229" w:rsidRDefault="005D511D" w:rsidP="00E665F4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  <w:tc>
          <w:tcPr>
            <w:tcW w:w="680" w:type="dxa"/>
            <w:vAlign w:val="center"/>
          </w:tcPr>
          <w:p w14:paraId="57AD1BFC" w14:textId="6A6F7065" w:rsidR="005D511D" w:rsidRPr="00971229" w:rsidRDefault="005D511D" w:rsidP="00C44F0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[火]</w:t>
            </w:r>
          </w:p>
        </w:tc>
        <w:tc>
          <w:tcPr>
            <w:tcW w:w="2041" w:type="dxa"/>
          </w:tcPr>
          <w:p w14:paraId="27177082" w14:textId="77777777" w:rsidR="005D511D" w:rsidRPr="00971229" w:rsidRDefault="005D511D" w:rsidP="00E665F4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  <w:tc>
          <w:tcPr>
            <w:tcW w:w="680" w:type="dxa"/>
            <w:vAlign w:val="center"/>
          </w:tcPr>
          <w:p w14:paraId="4943FC86" w14:textId="4F3D9709" w:rsidR="005D511D" w:rsidRPr="00971229" w:rsidRDefault="005D511D" w:rsidP="005D511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[金]</w:t>
            </w:r>
          </w:p>
        </w:tc>
        <w:tc>
          <w:tcPr>
            <w:tcW w:w="2041" w:type="dxa"/>
            <w:gridSpan w:val="2"/>
          </w:tcPr>
          <w:p w14:paraId="503B7D97" w14:textId="77777777" w:rsidR="005D511D" w:rsidRPr="00971229" w:rsidRDefault="005D511D" w:rsidP="00E665F4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vAlign w:val="center"/>
          </w:tcPr>
          <w:p w14:paraId="154DECB0" w14:textId="47A795B0" w:rsidR="005D511D" w:rsidRPr="00971229" w:rsidRDefault="005D511D" w:rsidP="005D511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[祝]</w:t>
            </w:r>
          </w:p>
        </w:tc>
        <w:tc>
          <w:tcPr>
            <w:tcW w:w="2042" w:type="dxa"/>
          </w:tcPr>
          <w:p w14:paraId="697DE5D1" w14:textId="77777777" w:rsidR="005D511D" w:rsidRPr="00971229" w:rsidRDefault="005D511D" w:rsidP="00E665F4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</w:tr>
      <w:tr w:rsidR="005D511D" w:rsidRPr="00971229" w14:paraId="65BB0C51" w14:textId="77777777" w:rsidTr="00B31756">
        <w:tc>
          <w:tcPr>
            <w:tcW w:w="1644" w:type="dxa"/>
            <w:vMerge/>
          </w:tcPr>
          <w:p w14:paraId="2A115669" w14:textId="77777777" w:rsidR="005D511D" w:rsidRPr="00971229" w:rsidRDefault="005D511D" w:rsidP="00E665F4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  <w:tc>
          <w:tcPr>
            <w:tcW w:w="680" w:type="dxa"/>
            <w:vAlign w:val="center"/>
          </w:tcPr>
          <w:p w14:paraId="762CC54B" w14:textId="5037CE2C" w:rsidR="005D511D" w:rsidRPr="00971229" w:rsidRDefault="005D511D" w:rsidP="00C44F0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[水]</w:t>
            </w:r>
          </w:p>
        </w:tc>
        <w:tc>
          <w:tcPr>
            <w:tcW w:w="2041" w:type="dxa"/>
          </w:tcPr>
          <w:p w14:paraId="2E99D591" w14:textId="77777777" w:rsidR="005D511D" w:rsidRPr="00971229" w:rsidRDefault="005D511D" w:rsidP="00E665F4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  <w:tc>
          <w:tcPr>
            <w:tcW w:w="680" w:type="dxa"/>
            <w:vAlign w:val="center"/>
          </w:tcPr>
          <w:p w14:paraId="5EA2F750" w14:textId="08D8112F" w:rsidR="005D511D" w:rsidRPr="00971229" w:rsidRDefault="005D511D" w:rsidP="005D511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[土]</w:t>
            </w:r>
          </w:p>
        </w:tc>
        <w:tc>
          <w:tcPr>
            <w:tcW w:w="2041" w:type="dxa"/>
            <w:gridSpan w:val="2"/>
          </w:tcPr>
          <w:p w14:paraId="2CF69786" w14:textId="77777777" w:rsidR="005D511D" w:rsidRPr="00971229" w:rsidRDefault="005D511D" w:rsidP="00E665F4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  <w:tc>
          <w:tcPr>
            <w:tcW w:w="680" w:type="dxa"/>
            <w:gridSpan w:val="2"/>
            <w:tcBorders>
              <w:bottom w:val="nil"/>
              <w:right w:val="nil"/>
            </w:tcBorders>
            <w:vAlign w:val="center"/>
          </w:tcPr>
          <w:p w14:paraId="0B1FB2E5" w14:textId="77777777" w:rsidR="005D511D" w:rsidRPr="00971229" w:rsidRDefault="005D511D" w:rsidP="005D511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  <w:tc>
          <w:tcPr>
            <w:tcW w:w="2042" w:type="dxa"/>
            <w:tcBorders>
              <w:left w:val="nil"/>
              <w:bottom w:val="nil"/>
              <w:right w:val="nil"/>
            </w:tcBorders>
          </w:tcPr>
          <w:p w14:paraId="5A1EAC0B" w14:textId="77777777" w:rsidR="005D511D" w:rsidRPr="00971229" w:rsidRDefault="005D511D" w:rsidP="00E665F4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</w:tr>
    </w:tbl>
    <w:p w14:paraId="71BDE2A1" w14:textId="55A3F233" w:rsidR="00E665F4" w:rsidRPr="009B63F8" w:rsidRDefault="00B31756" w:rsidP="00B31756">
      <w:pPr>
        <w:autoSpaceDE w:val="0"/>
        <w:autoSpaceDN w:val="0"/>
        <w:adjustRightInd w:val="0"/>
        <w:spacing w:line="0" w:lineRule="atLeast"/>
        <w:ind w:leftChars="1080" w:left="2268" w:firstLine="1"/>
        <w:jc w:val="left"/>
        <w:rPr>
          <w:rFonts w:ascii="游ゴシック" w:eastAsia="游ゴシック" w:hAnsi="游ゴシック" w:cs="CIDFont+F1"/>
          <w:b/>
          <w:bCs/>
          <w:color w:val="EE0000"/>
          <w:kern w:val="0"/>
          <w:sz w:val="22"/>
        </w:rPr>
      </w:pPr>
      <w:r w:rsidRPr="009B63F8">
        <w:rPr>
          <w:rFonts w:ascii="游ゴシック" w:eastAsia="游ゴシック" w:hAnsi="游ゴシック" w:cs="CIDFont+F1" w:hint="eastAsia"/>
          <w:b/>
          <w:bCs/>
          <w:color w:val="EE0000"/>
          <w:kern w:val="0"/>
          <w:sz w:val="22"/>
        </w:rPr>
        <w:t>☆開局時間の変更はFAXコーナーへ周知します。</w:t>
      </w:r>
    </w:p>
    <w:p w14:paraId="01DFE242" w14:textId="452BDEAC" w:rsidR="00182638" w:rsidRPr="00971229" w:rsidRDefault="00182638" w:rsidP="00E665F4">
      <w:pPr>
        <w:autoSpaceDE w:val="0"/>
        <w:autoSpaceDN w:val="0"/>
        <w:adjustRightInd w:val="0"/>
        <w:spacing w:line="0" w:lineRule="atLeast"/>
        <w:jc w:val="left"/>
        <w:rPr>
          <w:rFonts w:ascii="游ゴシック" w:eastAsia="游ゴシック" w:hAnsi="游ゴシック" w:cs="CIDFont+F1"/>
          <w:kern w:val="0"/>
          <w:sz w:val="22"/>
        </w:rPr>
      </w:pPr>
      <w:r w:rsidRPr="00971229">
        <w:rPr>
          <w:rFonts w:ascii="游ゴシック" w:eastAsia="游ゴシック" w:hAnsi="游ゴシック" w:cs="CIDFont+F1" w:hint="eastAsia"/>
          <w:kern w:val="0"/>
          <w:sz w:val="22"/>
        </w:rPr>
        <w:t>◆</w:t>
      </w:r>
      <w:r w:rsidR="00E97FC3" w:rsidRPr="00971229">
        <w:rPr>
          <w:rFonts w:ascii="游ゴシック" w:eastAsia="游ゴシック" w:hAnsi="游ゴシック" w:cs="CIDFont+F1" w:hint="eastAsia"/>
          <w:b/>
          <w:bCs/>
          <w:kern w:val="0"/>
          <w:sz w:val="22"/>
        </w:rPr>
        <w:t>開局時間外の対応</w:t>
      </w:r>
    </w:p>
    <w:tbl>
      <w:tblPr>
        <w:tblStyle w:val="a9"/>
        <w:tblW w:w="9808" w:type="dxa"/>
        <w:tblLook w:val="04A0" w:firstRow="1" w:lastRow="0" w:firstColumn="1" w:lastColumn="0" w:noHBand="0" w:noVBand="1"/>
      </w:tblPr>
      <w:tblGrid>
        <w:gridCol w:w="4932"/>
        <w:gridCol w:w="4876"/>
      </w:tblGrid>
      <w:tr w:rsidR="00E97FC3" w:rsidRPr="00971229" w14:paraId="61A2C7C5" w14:textId="77777777" w:rsidTr="00C44F03">
        <w:tc>
          <w:tcPr>
            <w:tcW w:w="4932" w:type="dxa"/>
            <w:vAlign w:val="center"/>
          </w:tcPr>
          <w:p w14:paraId="20DB7C8E" w14:textId="5EB153BD" w:rsidR="00E97FC3" w:rsidRPr="00971229" w:rsidRDefault="00E97FC3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時間外（夜間・休日）の緊急時対応</w:t>
            </w:r>
          </w:p>
        </w:tc>
        <w:tc>
          <w:tcPr>
            <w:tcW w:w="4876" w:type="dxa"/>
            <w:vAlign w:val="center"/>
          </w:tcPr>
          <w:p w14:paraId="1F462915" w14:textId="63AD4686" w:rsidR="00E97FC3" w:rsidRPr="00971229" w:rsidRDefault="00E97FC3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　可　・　不可</w:t>
            </w:r>
          </w:p>
        </w:tc>
      </w:tr>
      <w:tr w:rsidR="00E97FC3" w:rsidRPr="00971229" w14:paraId="0095744A" w14:textId="77777777" w:rsidTr="00C44F03">
        <w:tc>
          <w:tcPr>
            <w:tcW w:w="4932" w:type="dxa"/>
            <w:vAlign w:val="center"/>
          </w:tcPr>
          <w:p w14:paraId="3CD6B2CC" w14:textId="1261667B" w:rsidR="00E97FC3" w:rsidRPr="00971229" w:rsidRDefault="00E97FC3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連絡先電話番号（開局時間外）</w:t>
            </w:r>
          </w:p>
        </w:tc>
        <w:tc>
          <w:tcPr>
            <w:tcW w:w="4876" w:type="dxa"/>
            <w:vAlign w:val="center"/>
          </w:tcPr>
          <w:p w14:paraId="13961AF9" w14:textId="77777777" w:rsidR="00E97FC3" w:rsidRPr="00971229" w:rsidRDefault="00E97FC3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</w:tr>
      <w:tr w:rsidR="00E97FC3" w:rsidRPr="00971229" w14:paraId="3CA9684F" w14:textId="77777777" w:rsidTr="00C44F03">
        <w:tc>
          <w:tcPr>
            <w:tcW w:w="4932" w:type="dxa"/>
            <w:vAlign w:val="center"/>
          </w:tcPr>
          <w:p w14:paraId="009AE658" w14:textId="33FD11E5" w:rsidR="00E97FC3" w:rsidRPr="00971229" w:rsidRDefault="00E97FC3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夜間・休日調剤当番（輪番）等への参加</w:t>
            </w:r>
          </w:p>
        </w:tc>
        <w:tc>
          <w:tcPr>
            <w:tcW w:w="4876" w:type="dxa"/>
            <w:vAlign w:val="center"/>
          </w:tcPr>
          <w:p w14:paraId="51837EEF" w14:textId="1102C482" w:rsidR="00E97FC3" w:rsidRPr="00971229" w:rsidRDefault="00E97FC3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　有　・　無</w:t>
            </w:r>
          </w:p>
        </w:tc>
      </w:tr>
    </w:tbl>
    <w:p w14:paraId="093B6430" w14:textId="77777777" w:rsidR="00E97FC3" w:rsidRPr="00034BF7" w:rsidRDefault="00E97FC3" w:rsidP="00E665F4">
      <w:pPr>
        <w:autoSpaceDE w:val="0"/>
        <w:autoSpaceDN w:val="0"/>
        <w:adjustRightInd w:val="0"/>
        <w:spacing w:line="0" w:lineRule="atLeast"/>
        <w:jc w:val="left"/>
        <w:rPr>
          <w:rFonts w:ascii="游ゴシック" w:eastAsia="游ゴシック" w:hAnsi="游ゴシック" w:cs="CIDFont+F1"/>
          <w:kern w:val="0"/>
          <w:sz w:val="8"/>
          <w:szCs w:val="8"/>
        </w:rPr>
      </w:pPr>
    </w:p>
    <w:p w14:paraId="2691F87F" w14:textId="726A222C" w:rsidR="002C3026" w:rsidRPr="00971229" w:rsidRDefault="002C3026" w:rsidP="002C3026">
      <w:pPr>
        <w:autoSpaceDE w:val="0"/>
        <w:autoSpaceDN w:val="0"/>
        <w:adjustRightInd w:val="0"/>
        <w:spacing w:line="0" w:lineRule="atLeast"/>
        <w:jc w:val="left"/>
        <w:rPr>
          <w:rFonts w:ascii="游ゴシック" w:eastAsia="游ゴシック" w:hAnsi="游ゴシック" w:cs="CIDFont+F1"/>
          <w:kern w:val="0"/>
          <w:sz w:val="22"/>
        </w:rPr>
      </w:pPr>
      <w:r w:rsidRPr="00971229">
        <w:rPr>
          <w:rFonts w:ascii="游ゴシック" w:eastAsia="游ゴシック" w:hAnsi="游ゴシック" w:cs="CIDFont+F1" w:hint="eastAsia"/>
          <w:kern w:val="0"/>
          <w:sz w:val="22"/>
        </w:rPr>
        <w:t>◆</w:t>
      </w:r>
      <w:r w:rsidR="00051CDC" w:rsidRPr="00971229">
        <w:rPr>
          <w:rFonts w:ascii="游ゴシック" w:eastAsia="游ゴシック" w:hAnsi="游ゴシック" w:cs="CIDFont+F1" w:hint="eastAsia"/>
          <w:b/>
          <w:bCs/>
          <w:kern w:val="0"/>
          <w:sz w:val="22"/>
        </w:rPr>
        <w:t>その他の</w:t>
      </w:r>
      <w:r w:rsidRPr="00971229">
        <w:rPr>
          <w:rFonts w:ascii="游ゴシック" w:eastAsia="游ゴシック" w:hAnsi="游ゴシック" w:cs="CIDFont+F1" w:hint="eastAsia"/>
          <w:b/>
          <w:bCs/>
          <w:kern w:val="0"/>
          <w:sz w:val="22"/>
        </w:rPr>
        <w:t>薬局機能</w:t>
      </w:r>
    </w:p>
    <w:tbl>
      <w:tblPr>
        <w:tblStyle w:val="a9"/>
        <w:tblW w:w="9808" w:type="dxa"/>
        <w:tblLook w:val="04A0" w:firstRow="1" w:lastRow="0" w:firstColumn="1" w:lastColumn="0" w:noHBand="0" w:noVBand="1"/>
      </w:tblPr>
      <w:tblGrid>
        <w:gridCol w:w="5102"/>
        <w:gridCol w:w="4706"/>
      </w:tblGrid>
      <w:tr w:rsidR="00580659" w:rsidRPr="00971229" w14:paraId="28B1A42E" w14:textId="77777777" w:rsidTr="00580659">
        <w:tc>
          <w:tcPr>
            <w:tcW w:w="5102" w:type="dxa"/>
            <w:vAlign w:val="center"/>
          </w:tcPr>
          <w:p w14:paraId="48F6F5DB" w14:textId="4576A905" w:rsidR="00580659" w:rsidRPr="00971229" w:rsidRDefault="00580659" w:rsidP="00580659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災害や新興感染症発生時の対応可能な体制の整備</w:t>
            </w:r>
          </w:p>
        </w:tc>
        <w:tc>
          <w:tcPr>
            <w:tcW w:w="4706" w:type="dxa"/>
            <w:vAlign w:val="center"/>
          </w:tcPr>
          <w:p w14:paraId="4542A49B" w14:textId="1CC3C63F" w:rsidR="00580659" w:rsidRPr="00971229" w:rsidRDefault="00580659" w:rsidP="00580659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　有　・　無</w:t>
            </w:r>
          </w:p>
        </w:tc>
      </w:tr>
      <w:tr w:rsidR="00580659" w:rsidRPr="00971229" w14:paraId="77556CCE" w14:textId="77777777" w:rsidTr="00580659">
        <w:tc>
          <w:tcPr>
            <w:tcW w:w="5102" w:type="dxa"/>
            <w:vAlign w:val="center"/>
          </w:tcPr>
          <w:p w14:paraId="4C3BD134" w14:textId="6C65A159" w:rsidR="00580659" w:rsidRPr="00971229" w:rsidRDefault="00580659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第二種協定指定医療機関の指定（改正感染症法）</w:t>
            </w:r>
          </w:p>
        </w:tc>
        <w:tc>
          <w:tcPr>
            <w:tcW w:w="4706" w:type="dxa"/>
            <w:vAlign w:val="center"/>
          </w:tcPr>
          <w:p w14:paraId="2DD59F85" w14:textId="0E903798" w:rsidR="00580659" w:rsidRPr="00971229" w:rsidRDefault="00580659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　有　・　指定予定　・　無（予定なし）</w:t>
            </w:r>
          </w:p>
        </w:tc>
      </w:tr>
      <w:tr w:rsidR="002C3026" w:rsidRPr="00971229" w14:paraId="1D889999" w14:textId="77777777" w:rsidTr="00580659">
        <w:tc>
          <w:tcPr>
            <w:tcW w:w="5102" w:type="dxa"/>
            <w:vAlign w:val="center"/>
          </w:tcPr>
          <w:p w14:paraId="41F43255" w14:textId="77777777" w:rsidR="002C3026" w:rsidRPr="00971229" w:rsidRDefault="002C3026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オンライン服薬指導の実施可否</w:t>
            </w:r>
          </w:p>
        </w:tc>
        <w:tc>
          <w:tcPr>
            <w:tcW w:w="4706" w:type="dxa"/>
            <w:vAlign w:val="center"/>
          </w:tcPr>
          <w:p w14:paraId="503BB481" w14:textId="77777777" w:rsidR="002C3026" w:rsidRPr="00971229" w:rsidRDefault="002C3026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　可　・　不可</w:t>
            </w:r>
          </w:p>
        </w:tc>
      </w:tr>
      <w:tr w:rsidR="00051CDC" w:rsidRPr="00971229" w14:paraId="3DD00BF7" w14:textId="77777777" w:rsidTr="00580659">
        <w:tc>
          <w:tcPr>
            <w:tcW w:w="5102" w:type="dxa"/>
            <w:vAlign w:val="center"/>
          </w:tcPr>
          <w:p w14:paraId="6D89F7D3" w14:textId="75FB7ACB" w:rsidR="00051CDC" w:rsidRPr="00971229" w:rsidRDefault="00051CDC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一般用医薬品及び要指導医薬品等（基本的な48薬効群全て）の販売</w:t>
            </w:r>
          </w:p>
        </w:tc>
        <w:tc>
          <w:tcPr>
            <w:tcW w:w="4706" w:type="dxa"/>
            <w:vAlign w:val="center"/>
          </w:tcPr>
          <w:p w14:paraId="60F54E77" w14:textId="411ADBED" w:rsidR="00051CDC" w:rsidRPr="00971229" w:rsidRDefault="00051CDC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　有　・　無</w:t>
            </w:r>
          </w:p>
        </w:tc>
      </w:tr>
      <w:tr w:rsidR="002C3026" w:rsidRPr="00971229" w14:paraId="263D8BC6" w14:textId="77777777" w:rsidTr="00580659">
        <w:tc>
          <w:tcPr>
            <w:tcW w:w="5102" w:type="dxa"/>
            <w:vAlign w:val="center"/>
          </w:tcPr>
          <w:p w14:paraId="1C79492B" w14:textId="77777777" w:rsidR="002C3026" w:rsidRPr="00971229" w:rsidRDefault="002C3026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要指導医薬品・一般用医薬品（品目数）</w:t>
            </w:r>
          </w:p>
        </w:tc>
        <w:tc>
          <w:tcPr>
            <w:tcW w:w="4706" w:type="dxa"/>
            <w:vAlign w:val="center"/>
          </w:tcPr>
          <w:p w14:paraId="73F8AE24" w14:textId="77777777" w:rsidR="002C3026" w:rsidRPr="00971229" w:rsidRDefault="002C3026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　（　　　　　　　）品目</w:t>
            </w:r>
          </w:p>
        </w:tc>
      </w:tr>
      <w:tr w:rsidR="002C3026" w:rsidRPr="00971229" w14:paraId="6854AA08" w14:textId="77777777" w:rsidTr="00580659">
        <w:tc>
          <w:tcPr>
            <w:tcW w:w="5102" w:type="dxa"/>
            <w:vAlign w:val="center"/>
          </w:tcPr>
          <w:p w14:paraId="10EEE52F" w14:textId="77777777" w:rsidR="00A27C46" w:rsidRPr="0052371E" w:rsidRDefault="002C3026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52371E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新型コロナウイルス抗原定性検査キットの取扱い</w:t>
            </w:r>
          </w:p>
          <w:p w14:paraId="2227E59A" w14:textId="4CCA88CC" w:rsidR="002C3026" w:rsidRPr="00971229" w:rsidRDefault="002C3026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0"/>
                <w:szCs w:val="20"/>
              </w:rPr>
            </w:pPr>
            <w:r w:rsidRPr="0052371E">
              <w:rPr>
                <w:rFonts w:ascii="游ゴシック" w:eastAsia="游ゴシック" w:hAnsi="游ゴシック" w:cs="CIDFont+F1" w:hint="eastAsia"/>
                <w:kern w:val="0"/>
                <w:sz w:val="20"/>
                <w:szCs w:val="20"/>
              </w:rPr>
              <w:t>※インフルエンザ同時検査キット含む</w:t>
            </w:r>
          </w:p>
        </w:tc>
        <w:tc>
          <w:tcPr>
            <w:tcW w:w="4706" w:type="dxa"/>
            <w:vAlign w:val="center"/>
          </w:tcPr>
          <w:p w14:paraId="6FA00109" w14:textId="77777777" w:rsidR="002C3026" w:rsidRPr="00971229" w:rsidRDefault="002C3026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　有　・　無</w:t>
            </w:r>
          </w:p>
        </w:tc>
      </w:tr>
      <w:tr w:rsidR="002C3026" w:rsidRPr="00971229" w14:paraId="6AE8BC31" w14:textId="77777777" w:rsidTr="00580659">
        <w:tc>
          <w:tcPr>
            <w:tcW w:w="5102" w:type="dxa"/>
            <w:vAlign w:val="center"/>
          </w:tcPr>
          <w:p w14:paraId="130BE72D" w14:textId="77777777" w:rsidR="002C3026" w:rsidRPr="00971229" w:rsidRDefault="002C3026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緊急避妊薬の取扱い</w:t>
            </w:r>
          </w:p>
        </w:tc>
        <w:tc>
          <w:tcPr>
            <w:tcW w:w="4706" w:type="dxa"/>
            <w:vAlign w:val="center"/>
          </w:tcPr>
          <w:p w14:paraId="4AB05CE6" w14:textId="77777777" w:rsidR="002C3026" w:rsidRPr="00971229" w:rsidRDefault="002C3026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　有　・　無</w:t>
            </w:r>
          </w:p>
        </w:tc>
      </w:tr>
      <w:tr w:rsidR="002C3026" w:rsidRPr="00971229" w14:paraId="622F9325" w14:textId="77777777" w:rsidTr="00580659">
        <w:tc>
          <w:tcPr>
            <w:tcW w:w="5102" w:type="dxa"/>
            <w:vAlign w:val="center"/>
          </w:tcPr>
          <w:p w14:paraId="7D889F6E" w14:textId="77777777" w:rsidR="002C3026" w:rsidRPr="00971229" w:rsidRDefault="002C3026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オンライン診療に伴う緊急避妊薬調剤の可否</w:t>
            </w:r>
          </w:p>
        </w:tc>
        <w:tc>
          <w:tcPr>
            <w:tcW w:w="4706" w:type="dxa"/>
            <w:vAlign w:val="center"/>
          </w:tcPr>
          <w:p w14:paraId="7D593412" w14:textId="77777777" w:rsidR="002C3026" w:rsidRPr="00971229" w:rsidRDefault="002C3026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　可　・　不可</w:t>
            </w:r>
          </w:p>
        </w:tc>
      </w:tr>
    </w:tbl>
    <w:p w14:paraId="465E3131" w14:textId="77777777" w:rsidR="002C3026" w:rsidRPr="00034BF7" w:rsidRDefault="002C3026" w:rsidP="00E665F4">
      <w:pPr>
        <w:autoSpaceDE w:val="0"/>
        <w:autoSpaceDN w:val="0"/>
        <w:adjustRightInd w:val="0"/>
        <w:spacing w:line="0" w:lineRule="atLeast"/>
        <w:jc w:val="left"/>
        <w:rPr>
          <w:rFonts w:ascii="游ゴシック" w:eastAsia="游ゴシック" w:hAnsi="游ゴシック" w:cs="CIDFont+F1"/>
          <w:kern w:val="0"/>
          <w:sz w:val="8"/>
          <w:szCs w:val="8"/>
        </w:rPr>
      </w:pPr>
    </w:p>
    <w:p w14:paraId="31A26202" w14:textId="77777777" w:rsidR="009C199F" w:rsidRPr="00971229" w:rsidRDefault="009C199F" w:rsidP="00E665F4">
      <w:pPr>
        <w:autoSpaceDE w:val="0"/>
        <w:autoSpaceDN w:val="0"/>
        <w:adjustRightInd w:val="0"/>
        <w:spacing w:line="0" w:lineRule="atLeast"/>
        <w:jc w:val="left"/>
        <w:rPr>
          <w:rFonts w:ascii="游ゴシック" w:eastAsia="游ゴシック" w:hAnsi="游ゴシック" w:cs="CIDFont+F1"/>
          <w:kern w:val="0"/>
          <w:sz w:val="22"/>
        </w:rPr>
      </w:pPr>
      <w:r w:rsidRPr="00971229">
        <w:rPr>
          <w:rFonts w:ascii="游ゴシック" w:eastAsia="游ゴシック" w:hAnsi="游ゴシック" w:cs="CIDFont+F1" w:hint="eastAsia"/>
          <w:kern w:val="0"/>
          <w:sz w:val="22"/>
        </w:rPr>
        <w:t>◆</w:t>
      </w:r>
      <w:r w:rsidRPr="00971229">
        <w:rPr>
          <w:rFonts w:ascii="游ゴシック" w:eastAsia="游ゴシック" w:hAnsi="游ゴシック" w:cs="CIDFont+F1" w:hint="eastAsia"/>
          <w:b/>
          <w:bCs/>
          <w:kern w:val="0"/>
          <w:sz w:val="22"/>
        </w:rPr>
        <w:t>在宅対応に係る体制</w:t>
      </w:r>
    </w:p>
    <w:p w14:paraId="4072D6F6" w14:textId="3F7CB0BD" w:rsidR="00855E8D" w:rsidRPr="00971229" w:rsidRDefault="009C199F" w:rsidP="001532DE">
      <w:pPr>
        <w:autoSpaceDE w:val="0"/>
        <w:autoSpaceDN w:val="0"/>
        <w:adjustRightInd w:val="0"/>
        <w:spacing w:line="240" w:lineRule="exact"/>
        <w:ind w:firstLineChars="100" w:firstLine="220"/>
        <w:jc w:val="left"/>
        <w:rPr>
          <w:rFonts w:ascii="游ゴシック" w:eastAsia="游ゴシック" w:hAnsi="游ゴシック" w:cs="CIDFont+F1"/>
          <w:b/>
          <w:bCs/>
          <w:kern w:val="0"/>
          <w:sz w:val="22"/>
        </w:rPr>
      </w:pPr>
      <w:r w:rsidRPr="00971229">
        <w:rPr>
          <w:rFonts w:ascii="游ゴシック" w:eastAsia="游ゴシック" w:hAnsi="游ゴシック" w:cs="CIDFont+F1" w:hint="eastAsia"/>
          <w:b/>
          <w:bCs/>
          <w:kern w:val="0"/>
          <w:sz w:val="22"/>
        </w:rPr>
        <w:t>在宅訪問の可否</w:t>
      </w:r>
      <w:r w:rsidR="006B15BE" w:rsidRPr="00971229">
        <w:rPr>
          <w:rFonts w:ascii="游ゴシック" w:eastAsia="游ゴシック" w:hAnsi="游ゴシック" w:cs="CIDFont+F1" w:hint="eastAsia"/>
          <w:b/>
          <w:bCs/>
          <w:kern w:val="0"/>
          <w:sz w:val="22"/>
        </w:rPr>
        <w:t xml:space="preserve">　</w:t>
      </w:r>
      <w:r w:rsidRPr="00971229">
        <w:rPr>
          <w:rFonts w:ascii="游ゴシック" w:eastAsia="游ゴシック" w:hAnsi="游ゴシック" w:cs="CIDFont+F1"/>
          <w:b/>
          <w:bCs/>
          <w:kern w:val="0"/>
          <w:sz w:val="22"/>
        </w:rPr>
        <w:t xml:space="preserve"> </w:t>
      </w:r>
      <w:r w:rsidRPr="00971229">
        <w:rPr>
          <w:rFonts w:ascii="游ゴシック" w:eastAsia="游ゴシック" w:hAnsi="游ゴシック" w:cs="CIDFont+F1" w:hint="eastAsia"/>
          <w:b/>
          <w:bCs/>
          <w:kern w:val="0"/>
          <w:sz w:val="22"/>
        </w:rPr>
        <w:t>可</w:t>
      </w:r>
      <w:r w:rsidRPr="00971229">
        <w:rPr>
          <w:rFonts w:ascii="游ゴシック" w:eastAsia="游ゴシック" w:hAnsi="游ゴシック" w:cs="CIDFont+F1"/>
          <w:b/>
          <w:bCs/>
          <w:kern w:val="0"/>
          <w:sz w:val="22"/>
        </w:rPr>
        <w:t xml:space="preserve"> </w:t>
      </w:r>
      <w:r w:rsidRPr="00971229">
        <w:rPr>
          <w:rFonts w:ascii="游ゴシック" w:eastAsia="游ゴシック" w:hAnsi="游ゴシック" w:cs="CIDFont+F1" w:hint="eastAsia"/>
          <w:b/>
          <w:bCs/>
          <w:kern w:val="0"/>
          <w:sz w:val="22"/>
        </w:rPr>
        <w:t>（下記に回答）</w:t>
      </w:r>
      <w:r w:rsidRPr="00971229">
        <w:rPr>
          <w:rFonts w:ascii="游ゴシック" w:eastAsia="游ゴシック" w:hAnsi="游ゴシック" w:cs="CIDFont+F1"/>
          <w:b/>
          <w:bCs/>
          <w:kern w:val="0"/>
          <w:sz w:val="22"/>
        </w:rPr>
        <w:t xml:space="preserve"> </w:t>
      </w:r>
      <w:r w:rsidRPr="00971229">
        <w:rPr>
          <w:rFonts w:ascii="游ゴシック" w:eastAsia="游ゴシック" w:hAnsi="游ゴシック" w:cs="CIDFont+F1" w:hint="eastAsia"/>
          <w:b/>
          <w:bCs/>
          <w:kern w:val="0"/>
          <w:sz w:val="22"/>
        </w:rPr>
        <w:t>・</w:t>
      </w:r>
      <w:r w:rsidRPr="00971229">
        <w:rPr>
          <w:rFonts w:ascii="游ゴシック" w:eastAsia="游ゴシック" w:hAnsi="游ゴシック" w:cs="CIDFont+F1"/>
          <w:b/>
          <w:bCs/>
          <w:kern w:val="0"/>
          <w:sz w:val="22"/>
        </w:rPr>
        <w:t xml:space="preserve"> </w:t>
      </w:r>
      <w:r w:rsidRPr="00971229">
        <w:rPr>
          <w:rFonts w:ascii="游ゴシック" w:eastAsia="游ゴシック" w:hAnsi="游ゴシック" w:cs="CIDFont+F1" w:hint="eastAsia"/>
          <w:b/>
          <w:bCs/>
          <w:kern w:val="0"/>
          <w:sz w:val="22"/>
        </w:rPr>
        <w:t>否</w:t>
      </w:r>
      <w:r w:rsidRPr="00971229">
        <w:rPr>
          <w:rFonts w:ascii="游ゴシック" w:eastAsia="游ゴシック" w:hAnsi="游ゴシック" w:cs="CIDFont+F1"/>
          <w:b/>
          <w:bCs/>
          <w:kern w:val="0"/>
          <w:sz w:val="22"/>
        </w:rPr>
        <w:t xml:space="preserve"> </w:t>
      </w:r>
      <w:r w:rsidRPr="00971229">
        <w:rPr>
          <w:rFonts w:ascii="游ゴシック" w:eastAsia="游ゴシック" w:hAnsi="游ゴシック" w:cs="CIDFont+F1" w:hint="eastAsia"/>
          <w:b/>
          <w:bCs/>
          <w:kern w:val="0"/>
          <w:sz w:val="22"/>
        </w:rPr>
        <w:t>（</w:t>
      </w:r>
      <w:r w:rsidR="00051CDC" w:rsidRPr="00971229">
        <w:rPr>
          <w:rFonts w:ascii="游ゴシック" w:eastAsia="游ゴシック" w:hAnsi="游ゴシック" w:cs="CIDFont+F1" w:hint="eastAsia"/>
          <w:b/>
          <w:bCs/>
          <w:kern w:val="0"/>
          <w:sz w:val="22"/>
        </w:rPr>
        <w:t>回答は終了です</w:t>
      </w:r>
      <w:r w:rsidRPr="00971229">
        <w:rPr>
          <w:rFonts w:ascii="游ゴシック" w:eastAsia="游ゴシック" w:hAnsi="游ゴシック" w:cs="CIDFont+F1" w:hint="eastAsia"/>
          <w:b/>
          <w:bCs/>
          <w:kern w:val="0"/>
          <w:sz w:val="22"/>
        </w:rPr>
        <w:t>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43"/>
        <w:gridCol w:w="680"/>
        <w:gridCol w:w="1816"/>
        <w:gridCol w:w="227"/>
        <w:gridCol w:w="680"/>
        <w:gridCol w:w="2038"/>
        <w:gridCol w:w="680"/>
        <w:gridCol w:w="2044"/>
      </w:tblGrid>
      <w:tr w:rsidR="00A16DC6" w:rsidRPr="00971229" w14:paraId="2D3847CE" w14:textId="77777777" w:rsidTr="00777EBE">
        <w:trPr>
          <w:trHeight w:val="374"/>
        </w:trPr>
        <w:tc>
          <w:tcPr>
            <w:tcW w:w="1643" w:type="dxa"/>
            <w:vMerge w:val="restart"/>
            <w:vAlign w:val="center"/>
          </w:tcPr>
          <w:p w14:paraId="5D3C1E68" w14:textId="77777777" w:rsidR="00A16DC6" w:rsidRPr="00971229" w:rsidRDefault="00A16DC6" w:rsidP="00034BF7">
            <w:pPr>
              <w:autoSpaceDE w:val="0"/>
              <w:autoSpaceDN w:val="0"/>
              <w:adjustRightInd w:val="0"/>
              <w:spacing w:line="240" w:lineRule="exact"/>
              <w:ind w:rightChars="60" w:right="126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在宅患者に対応可能な時間帯</w:t>
            </w:r>
          </w:p>
          <w:p w14:paraId="3107231F" w14:textId="5AE11BF1" w:rsidR="00A16DC6" w:rsidRPr="00971229" w:rsidRDefault="00A16DC6" w:rsidP="00580659">
            <w:pPr>
              <w:autoSpaceDE w:val="0"/>
              <w:autoSpaceDN w:val="0"/>
              <w:adjustRightInd w:val="0"/>
              <w:spacing w:line="200" w:lineRule="exact"/>
              <w:ind w:left="180" w:hangingChars="100" w:hanging="180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18"/>
                <w:szCs w:val="18"/>
              </w:rPr>
              <w:t>※9:00-18:00のように記入</w:t>
            </w:r>
          </w:p>
        </w:tc>
        <w:tc>
          <w:tcPr>
            <w:tcW w:w="680" w:type="dxa"/>
            <w:vAlign w:val="center"/>
          </w:tcPr>
          <w:p w14:paraId="0C91D31E" w14:textId="3F551B9C" w:rsidR="00A16DC6" w:rsidRPr="00971229" w:rsidRDefault="00A16DC6" w:rsidP="00A16DC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[月]</w:t>
            </w:r>
          </w:p>
        </w:tc>
        <w:tc>
          <w:tcPr>
            <w:tcW w:w="2043" w:type="dxa"/>
            <w:gridSpan w:val="2"/>
            <w:vAlign w:val="center"/>
          </w:tcPr>
          <w:p w14:paraId="515CDB66" w14:textId="77777777" w:rsidR="00A16DC6" w:rsidRPr="00971229" w:rsidRDefault="00A16DC6" w:rsidP="00A16DC6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  <w:tc>
          <w:tcPr>
            <w:tcW w:w="680" w:type="dxa"/>
            <w:vAlign w:val="center"/>
          </w:tcPr>
          <w:p w14:paraId="79FCEFF2" w14:textId="20DCC573" w:rsidR="00A16DC6" w:rsidRPr="00971229" w:rsidRDefault="00A16DC6" w:rsidP="00A16DC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[木]</w:t>
            </w:r>
          </w:p>
        </w:tc>
        <w:tc>
          <w:tcPr>
            <w:tcW w:w="2038" w:type="dxa"/>
            <w:vAlign w:val="center"/>
          </w:tcPr>
          <w:p w14:paraId="778E1D1C" w14:textId="77777777" w:rsidR="00A16DC6" w:rsidRPr="00971229" w:rsidRDefault="00A16DC6" w:rsidP="00A16DC6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  <w:tc>
          <w:tcPr>
            <w:tcW w:w="680" w:type="dxa"/>
            <w:vAlign w:val="center"/>
          </w:tcPr>
          <w:p w14:paraId="66DBD0A0" w14:textId="27F02F40" w:rsidR="00A16DC6" w:rsidRPr="00971229" w:rsidRDefault="00A16DC6" w:rsidP="00A16DC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[日]</w:t>
            </w:r>
          </w:p>
        </w:tc>
        <w:tc>
          <w:tcPr>
            <w:tcW w:w="2044" w:type="dxa"/>
            <w:vAlign w:val="center"/>
          </w:tcPr>
          <w:p w14:paraId="19DF792C" w14:textId="77777777" w:rsidR="00A16DC6" w:rsidRPr="00971229" w:rsidRDefault="00A16DC6" w:rsidP="00A16DC6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</w:tr>
      <w:tr w:rsidR="00A16DC6" w:rsidRPr="00971229" w14:paraId="68A6858F" w14:textId="77777777" w:rsidTr="00777EBE">
        <w:trPr>
          <w:trHeight w:val="374"/>
        </w:trPr>
        <w:tc>
          <w:tcPr>
            <w:tcW w:w="1643" w:type="dxa"/>
            <w:vMerge/>
          </w:tcPr>
          <w:p w14:paraId="632773DD" w14:textId="77777777" w:rsidR="00A16DC6" w:rsidRPr="00971229" w:rsidRDefault="00A16DC6" w:rsidP="00D8702C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  <w:tc>
          <w:tcPr>
            <w:tcW w:w="680" w:type="dxa"/>
            <w:vAlign w:val="center"/>
          </w:tcPr>
          <w:p w14:paraId="7B94D0CE" w14:textId="47C00C22" w:rsidR="00A16DC6" w:rsidRPr="00971229" w:rsidRDefault="00A16DC6" w:rsidP="00A16DC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[火]</w:t>
            </w:r>
          </w:p>
        </w:tc>
        <w:tc>
          <w:tcPr>
            <w:tcW w:w="2043" w:type="dxa"/>
            <w:gridSpan w:val="2"/>
            <w:vAlign w:val="center"/>
          </w:tcPr>
          <w:p w14:paraId="171B61C7" w14:textId="77777777" w:rsidR="00A16DC6" w:rsidRPr="00971229" w:rsidRDefault="00A16DC6" w:rsidP="00A16DC6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  <w:tc>
          <w:tcPr>
            <w:tcW w:w="680" w:type="dxa"/>
            <w:vAlign w:val="center"/>
          </w:tcPr>
          <w:p w14:paraId="1082DB59" w14:textId="0DFF93FB" w:rsidR="00A16DC6" w:rsidRPr="00971229" w:rsidRDefault="00A16DC6" w:rsidP="00A16DC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[金]</w:t>
            </w:r>
          </w:p>
        </w:tc>
        <w:tc>
          <w:tcPr>
            <w:tcW w:w="2038" w:type="dxa"/>
            <w:vAlign w:val="center"/>
          </w:tcPr>
          <w:p w14:paraId="0725A6D3" w14:textId="77777777" w:rsidR="00A16DC6" w:rsidRPr="00971229" w:rsidRDefault="00A16DC6" w:rsidP="00A16DC6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  <w:tc>
          <w:tcPr>
            <w:tcW w:w="680" w:type="dxa"/>
            <w:vAlign w:val="center"/>
          </w:tcPr>
          <w:p w14:paraId="4A7D96B0" w14:textId="27A60A91" w:rsidR="00A16DC6" w:rsidRPr="00971229" w:rsidRDefault="00A16DC6" w:rsidP="00A16DC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[祝]</w:t>
            </w:r>
          </w:p>
        </w:tc>
        <w:tc>
          <w:tcPr>
            <w:tcW w:w="2044" w:type="dxa"/>
            <w:vAlign w:val="center"/>
          </w:tcPr>
          <w:p w14:paraId="4F0AB3F4" w14:textId="77777777" w:rsidR="00A16DC6" w:rsidRPr="00971229" w:rsidRDefault="00A16DC6" w:rsidP="00A16DC6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</w:tr>
      <w:tr w:rsidR="00A16DC6" w:rsidRPr="00971229" w14:paraId="65085087" w14:textId="77777777" w:rsidTr="00B31756">
        <w:trPr>
          <w:trHeight w:val="374"/>
        </w:trPr>
        <w:tc>
          <w:tcPr>
            <w:tcW w:w="1643" w:type="dxa"/>
            <w:vMerge/>
          </w:tcPr>
          <w:p w14:paraId="575EAAB2" w14:textId="77777777" w:rsidR="00A16DC6" w:rsidRPr="00971229" w:rsidRDefault="00A16DC6" w:rsidP="00D8702C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  <w:tc>
          <w:tcPr>
            <w:tcW w:w="680" w:type="dxa"/>
            <w:vAlign w:val="center"/>
          </w:tcPr>
          <w:p w14:paraId="65C75025" w14:textId="093E8A87" w:rsidR="00A16DC6" w:rsidRPr="00971229" w:rsidRDefault="00A16DC6" w:rsidP="00A16DC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[水]</w:t>
            </w:r>
          </w:p>
        </w:tc>
        <w:tc>
          <w:tcPr>
            <w:tcW w:w="2043" w:type="dxa"/>
            <w:gridSpan w:val="2"/>
            <w:vAlign w:val="center"/>
          </w:tcPr>
          <w:p w14:paraId="2A5A8158" w14:textId="6032A71E" w:rsidR="00A16DC6" w:rsidRPr="00971229" w:rsidRDefault="00A16DC6" w:rsidP="00A16DC6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  <w:tc>
          <w:tcPr>
            <w:tcW w:w="680" w:type="dxa"/>
            <w:vAlign w:val="center"/>
          </w:tcPr>
          <w:p w14:paraId="6D20E801" w14:textId="2E88D0E5" w:rsidR="00A16DC6" w:rsidRPr="00971229" w:rsidRDefault="00A16DC6" w:rsidP="00A16DC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[土]</w:t>
            </w:r>
          </w:p>
        </w:tc>
        <w:tc>
          <w:tcPr>
            <w:tcW w:w="2038" w:type="dxa"/>
            <w:vAlign w:val="center"/>
          </w:tcPr>
          <w:p w14:paraId="227162CE" w14:textId="77777777" w:rsidR="00A16DC6" w:rsidRPr="00971229" w:rsidRDefault="00A16DC6" w:rsidP="00A16DC6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  <w:tc>
          <w:tcPr>
            <w:tcW w:w="680" w:type="dxa"/>
            <w:tcBorders>
              <w:right w:val="nil"/>
            </w:tcBorders>
            <w:vAlign w:val="center"/>
          </w:tcPr>
          <w:p w14:paraId="72E836CD" w14:textId="77777777" w:rsidR="00A16DC6" w:rsidRPr="00971229" w:rsidRDefault="00A16DC6" w:rsidP="00A16DC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  <w:tc>
          <w:tcPr>
            <w:tcW w:w="2044" w:type="dxa"/>
            <w:tcBorders>
              <w:left w:val="nil"/>
              <w:right w:val="nil"/>
            </w:tcBorders>
            <w:vAlign w:val="center"/>
          </w:tcPr>
          <w:p w14:paraId="518B38A1" w14:textId="77777777" w:rsidR="00A16DC6" w:rsidRPr="00971229" w:rsidRDefault="00A16DC6" w:rsidP="00A16DC6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</w:p>
        </w:tc>
      </w:tr>
      <w:tr w:rsidR="00855E8D" w:rsidRPr="00971229" w14:paraId="2EDE5386" w14:textId="77777777" w:rsidTr="00C44F03">
        <w:tc>
          <w:tcPr>
            <w:tcW w:w="4139" w:type="dxa"/>
            <w:gridSpan w:val="3"/>
            <w:vAlign w:val="center"/>
          </w:tcPr>
          <w:p w14:paraId="20F9D978" w14:textId="0B2D6561" w:rsidR="00855E8D" w:rsidRPr="00971229" w:rsidRDefault="00855E8D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医療用麻薬の対応</w:t>
            </w:r>
          </w:p>
        </w:tc>
        <w:tc>
          <w:tcPr>
            <w:tcW w:w="5669" w:type="dxa"/>
            <w:gridSpan w:val="5"/>
            <w:vAlign w:val="center"/>
          </w:tcPr>
          <w:p w14:paraId="4C56894E" w14:textId="1559B33F" w:rsidR="00855E8D" w:rsidRPr="00971229" w:rsidRDefault="00182638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　可（注射薬含む）・　可（注射薬除く）・　不可</w:t>
            </w:r>
          </w:p>
        </w:tc>
      </w:tr>
      <w:tr w:rsidR="00855E8D" w:rsidRPr="00971229" w14:paraId="7F4A8C73" w14:textId="77777777" w:rsidTr="00C44F03">
        <w:tc>
          <w:tcPr>
            <w:tcW w:w="4139" w:type="dxa"/>
            <w:gridSpan w:val="3"/>
            <w:vAlign w:val="center"/>
          </w:tcPr>
          <w:p w14:paraId="2C9425BA" w14:textId="007740E4" w:rsidR="00855E8D" w:rsidRPr="00971229" w:rsidRDefault="00855E8D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医療材料および衛生材料の取扱い</w:t>
            </w:r>
          </w:p>
        </w:tc>
        <w:tc>
          <w:tcPr>
            <w:tcW w:w="5669" w:type="dxa"/>
            <w:gridSpan w:val="5"/>
            <w:vAlign w:val="center"/>
          </w:tcPr>
          <w:p w14:paraId="4A782C5B" w14:textId="6BDB7721" w:rsidR="00855E8D" w:rsidRPr="00971229" w:rsidRDefault="00182638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　可　・　不可</w:t>
            </w:r>
          </w:p>
        </w:tc>
      </w:tr>
      <w:tr w:rsidR="00855E8D" w:rsidRPr="00971229" w14:paraId="4BF950B8" w14:textId="77777777" w:rsidTr="00C44F03">
        <w:tc>
          <w:tcPr>
            <w:tcW w:w="4139" w:type="dxa"/>
            <w:gridSpan w:val="3"/>
            <w:vAlign w:val="center"/>
          </w:tcPr>
          <w:p w14:paraId="4B77ECE2" w14:textId="7C4C4D48" w:rsidR="00855E8D" w:rsidRPr="00971229" w:rsidRDefault="00855E8D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高度管理医療機器の取扱い</w:t>
            </w:r>
          </w:p>
        </w:tc>
        <w:tc>
          <w:tcPr>
            <w:tcW w:w="5669" w:type="dxa"/>
            <w:gridSpan w:val="5"/>
            <w:vAlign w:val="center"/>
          </w:tcPr>
          <w:p w14:paraId="52C789AB" w14:textId="4E8EDC2B" w:rsidR="00855E8D" w:rsidRPr="00971229" w:rsidRDefault="00182638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　可　・　不可</w:t>
            </w:r>
          </w:p>
        </w:tc>
      </w:tr>
      <w:tr w:rsidR="00855E8D" w:rsidRPr="00971229" w14:paraId="0537D794" w14:textId="77777777" w:rsidTr="00C44F03">
        <w:tc>
          <w:tcPr>
            <w:tcW w:w="4139" w:type="dxa"/>
            <w:gridSpan w:val="3"/>
            <w:vAlign w:val="center"/>
          </w:tcPr>
          <w:p w14:paraId="05A3E677" w14:textId="709E7F90" w:rsidR="00855E8D" w:rsidRPr="00971229" w:rsidRDefault="00855E8D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無菌製剤処理の対応</w:t>
            </w:r>
          </w:p>
        </w:tc>
        <w:tc>
          <w:tcPr>
            <w:tcW w:w="5669" w:type="dxa"/>
            <w:gridSpan w:val="5"/>
            <w:vAlign w:val="center"/>
          </w:tcPr>
          <w:p w14:paraId="7BCD11FB" w14:textId="15E65FA8" w:rsidR="00855E8D" w:rsidRPr="00971229" w:rsidRDefault="00182638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　可（自局）　・　可（共同利用）・　不可</w:t>
            </w:r>
          </w:p>
        </w:tc>
      </w:tr>
      <w:tr w:rsidR="00855E8D" w:rsidRPr="00971229" w14:paraId="29DBDD90" w14:textId="77777777" w:rsidTr="00C44F03">
        <w:tc>
          <w:tcPr>
            <w:tcW w:w="4139" w:type="dxa"/>
            <w:gridSpan w:val="3"/>
            <w:vAlign w:val="center"/>
          </w:tcPr>
          <w:p w14:paraId="2CB8151D" w14:textId="79738924" w:rsidR="00855E8D" w:rsidRPr="00971229" w:rsidRDefault="00182638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中心静脈栄養の対応</w:t>
            </w:r>
          </w:p>
        </w:tc>
        <w:tc>
          <w:tcPr>
            <w:tcW w:w="5669" w:type="dxa"/>
            <w:gridSpan w:val="5"/>
            <w:vAlign w:val="center"/>
          </w:tcPr>
          <w:p w14:paraId="2D0EBFAB" w14:textId="7AFD7E81" w:rsidR="00855E8D" w:rsidRPr="00971229" w:rsidRDefault="00182638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　可　・　不可</w:t>
            </w:r>
          </w:p>
        </w:tc>
      </w:tr>
      <w:tr w:rsidR="00855E8D" w:rsidRPr="00971229" w14:paraId="6AD8ADE3" w14:textId="77777777" w:rsidTr="00C44F03">
        <w:tc>
          <w:tcPr>
            <w:tcW w:w="4139" w:type="dxa"/>
            <w:gridSpan w:val="3"/>
            <w:vAlign w:val="center"/>
          </w:tcPr>
          <w:p w14:paraId="2D3D3E1A" w14:textId="4A59227B" w:rsidR="00855E8D" w:rsidRPr="00971229" w:rsidRDefault="00182638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医療用麻薬の持続</w:t>
            </w:r>
            <w:r w:rsidR="00C03FCB"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注射</w:t>
            </w: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療法の対応</w:t>
            </w:r>
          </w:p>
        </w:tc>
        <w:tc>
          <w:tcPr>
            <w:tcW w:w="5669" w:type="dxa"/>
            <w:gridSpan w:val="5"/>
            <w:vAlign w:val="center"/>
          </w:tcPr>
          <w:p w14:paraId="2184485C" w14:textId="7B1E79CA" w:rsidR="00855E8D" w:rsidRPr="00971229" w:rsidRDefault="00182638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　可　・　不可</w:t>
            </w:r>
          </w:p>
        </w:tc>
      </w:tr>
      <w:tr w:rsidR="00182638" w:rsidRPr="00971229" w14:paraId="575BC99B" w14:textId="77777777" w:rsidTr="00C44F03">
        <w:tc>
          <w:tcPr>
            <w:tcW w:w="4139" w:type="dxa"/>
            <w:gridSpan w:val="3"/>
            <w:vAlign w:val="center"/>
          </w:tcPr>
          <w:p w14:paraId="0E815DD3" w14:textId="09723A7A" w:rsidR="00182638" w:rsidRPr="00971229" w:rsidRDefault="00182638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小児在宅（医療</w:t>
            </w:r>
            <w:r w:rsidR="008A58FF"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的</w:t>
            </w: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ケア児</w:t>
            </w:r>
            <w:r w:rsidR="008A58FF"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等</w:t>
            </w: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>）の対応</w:t>
            </w:r>
          </w:p>
        </w:tc>
        <w:tc>
          <w:tcPr>
            <w:tcW w:w="5669" w:type="dxa"/>
            <w:gridSpan w:val="5"/>
            <w:vAlign w:val="center"/>
          </w:tcPr>
          <w:p w14:paraId="13F92060" w14:textId="7F529E5D" w:rsidR="00182638" w:rsidRPr="00971229" w:rsidRDefault="00182638" w:rsidP="00C44F03">
            <w:pPr>
              <w:autoSpaceDE w:val="0"/>
              <w:autoSpaceDN w:val="0"/>
              <w:adjustRightInd w:val="0"/>
              <w:spacing w:line="0" w:lineRule="atLeast"/>
              <w:rPr>
                <w:rFonts w:ascii="游ゴシック" w:eastAsia="游ゴシック" w:hAnsi="游ゴシック" w:cs="CIDFont+F1"/>
                <w:kern w:val="0"/>
                <w:sz w:val="22"/>
              </w:rPr>
            </w:pPr>
            <w:r w:rsidRPr="00971229">
              <w:rPr>
                <w:rFonts w:ascii="游ゴシック" w:eastAsia="游ゴシック" w:hAnsi="游ゴシック" w:cs="CIDFont+F1" w:hint="eastAsia"/>
                <w:kern w:val="0"/>
                <w:sz w:val="22"/>
              </w:rPr>
              <w:t xml:space="preserve">　可　・　不可</w:t>
            </w:r>
          </w:p>
        </w:tc>
      </w:tr>
    </w:tbl>
    <w:p w14:paraId="594960E5" w14:textId="77777777" w:rsidR="00034BF7" w:rsidRPr="00034BF7" w:rsidRDefault="00034BF7" w:rsidP="009B63F8">
      <w:pPr>
        <w:autoSpaceDE w:val="0"/>
        <w:autoSpaceDN w:val="0"/>
        <w:adjustRightInd w:val="0"/>
        <w:rPr>
          <w:rFonts w:ascii="游ゴシック" w:eastAsia="游ゴシック" w:hAnsi="游ゴシック" w:cs="CIDFont+F1"/>
          <w:b/>
          <w:bCs/>
          <w:color w:val="EE0000"/>
          <w:kern w:val="0"/>
          <w:sz w:val="8"/>
          <w:szCs w:val="8"/>
        </w:rPr>
      </w:pPr>
    </w:p>
    <w:p w14:paraId="5055D3B7" w14:textId="0D8C4540" w:rsidR="009C199F" w:rsidRPr="00971229" w:rsidRDefault="00F8123F" w:rsidP="009B63F8">
      <w:pPr>
        <w:autoSpaceDE w:val="0"/>
        <w:autoSpaceDN w:val="0"/>
        <w:adjustRightInd w:val="0"/>
        <w:rPr>
          <w:rFonts w:ascii="游ゴシック" w:eastAsia="游ゴシック" w:hAnsi="游ゴシック" w:cs="CIDFont+F1"/>
          <w:kern w:val="0"/>
          <w:sz w:val="16"/>
          <w:szCs w:val="16"/>
        </w:rPr>
      </w:pPr>
      <w:r w:rsidRPr="00983AC0">
        <w:rPr>
          <w:rFonts w:ascii="游ゴシック" w:eastAsia="游ゴシック" w:hAnsi="游ゴシック" w:cs="CIDFont+F1" w:hint="eastAsia"/>
          <w:b/>
          <w:bCs/>
          <w:color w:val="EE0000"/>
          <w:kern w:val="0"/>
          <w:sz w:val="22"/>
        </w:rPr>
        <w:t>※ホームページの薬局の情報はCMSのアカウントにログインして変更してください。</w:t>
      </w:r>
    </w:p>
    <w:sectPr w:rsidR="009C199F" w:rsidRPr="00971229" w:rsidSect="00B31756">
      <w:pgSz w:w="11906" w:h="16838" w:code="9"/>
      <w:pgMar w:top="397" w:right="1021" w:bottom="295" w:left="102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1F77C" w14:textId="77777777" w:rsidR="009C70F6" w:rsidRDefault="009C70F6" w:rsidP="00A259A8">
      <w:r>
        <w:separator/>
      </w:r>
    </w:p>
  </w:endnote>
  <w:endnote w:type="continuationSeparator" w:id="0">
    <w:p w14:paraId="3C53897A" w14:textId="77777777" w:rsidR="009C70F6" w:rsidRDefault="009C70F6" w:rsidP="00A25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IDFont+F1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01733" w14:textId="77777777" w:rsidR="009C70F6" w:rsidRDefault="009C70F6" w:rsidP="00A259A8">
      <w:r>
        <w:separator/>
      </w:r>
    </w:p>
  </w:footnote>
  <w:footnote w:type="continuationSeparator" w:id="0">
    <w:p w14:paraId="32620BAD" w14:textId="77777777" w:rsidR="009C70F6" w:rsidRDefault="009C70F6" w:rsidP="00A259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89B"/>
    <w:rsid w:val="00032AA9"/>
    <w:rsid w:val="00034BF7"/>
    <w:rsid w:val="00051CDC"/>
    <w:rsid w:val="000A677F"/>
    <w:rsid w:val="001532DE"/>
    <w:rsid w:val="00182638"/>
    <w:rsid w:val="001F5B37"/>
    <w:rsid w:val="002B6159"/>
    <w:rsid w:val="002C3026"/>
    <w:rsid w:val="002F558A"/>
    <w:rsid w:val="00386184"/>
    <w:rsid w:val="00426DB1"/>
    <w:rsid w:val="005104A5"/>
    <w:rsid w:val="0052371E"/>
    <w:rsid w:val="00545C11"/>
    <w:rsid w:val="00580659"/>
    <w:rsid w:val="005C2EBB"/>
    <w:rsid w:val="005C6FFF"/>
    <w:rsid w:val="005D511D"/>
    <w:rsid w:val="00623106"/>
    <w:rsid w:val="00626DBA"/>
    <w:rsid w:val="006B15BE"/>
    <w:rsid w:val="006D321C"/>
    <w:rsid w:val="006D651E"/>
    <w:rsid w:val="00726762"/>
    <w:rsid w:val="00777EBE"/>
    <w:rsid w:val="00855E8D"/>
    <w:rsid w:val="00870598"/>
    <w:rsid w:val="008A58FF"/>
    <w:rsid w:val="008B5FB1"/>
    <w:rsid w:val="00971229"/>
    <w:rsid w:val="00983AC0"/>
    <w:rsid w:val="009B63F8"/>
    <w:rsid w:val="009C199F"/>
    <w:rsid w:val="009C70F6"/>
    <w:rsid w:val="00A16DC6"/>
    <w:rsid w:val="00A259A8"/>
    <w:rsid w:val="00A27C46"/>
    <w:rsid w:val="00B31756"/>
    <w:rsid w:val="00B4777C"/>
    <w:rsid w:val="00B63B1A"/>
    <w:rsid w:val="00C03FCB"/>
    <w:rsid w:val="00C35DDD"/>
    <w:rsid w:val="00C44F03"/>
    <w:rsid w:val="00C71F20"/>
    <w:rsid w:val="00CE789B"/>
    <w:rsid w:val="00D376F2"/>
    <w:rsid w:val="00E45F92"/>
    <w:rsid w:val="00E665F4"/>
    <w:rsid w:val="00E675B6"/>
    <w:rsid w:val="00E97FC3"/>
    <w:rsid w:val="00EB094D"/>
    <w:rsid w:val="00F8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6B4B62"/>
  <w15:chartTrackingRefBased/>
  <w15:docId w15:val="{855ADE44-FD04-4767-815D-68CD7491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9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9A8"/>
  </w:style>
  <w:style w:type="paragraph" w:styleId="a5">
    <w:name w:val="footer"/>
    <w:basedOn w:val="a"/>
    <w:link w:val="a6"/>
    <w:uiPriority w:val="99"/>
    <w:unhideWhenUsed/>
    <w:rsid w:val="00A259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9A8"/>
  </w:style>
  <w:style w:type="paragraph" w:styleId="a7">
    <w:name w:val="Date"/>
    <w:basedOn w:val="a"/>
    <w:next w:val="a"/>
    <w:link w:val="a8"/>
    <w:uiPriority w:val="99"/>
    <w:semiHidden/>
    <w:unhideWhenUsed/>
    <w:rsid w:val="00A259A8"/>
  </w:style>
  <w:style w:type="character" w:customStyle="1" w:styleId="a8">
    <w:name w:val="日付 (文字)"/>
    <w:basedOn w:val="a0"/>
    <w:link w:val="a7"/>
    <w:uiPriority w:val="99"/>
    <w:semiHidden/>
    <w:rsid w:val="00A259A8"/>
  </w:style>
  <w:style w:type="table" w:styleId="a9">
    <w:name w:val="Table Grid"/>
    <w:basedOn w:val="a1"/>
    <w:uiPriority w:val="39"/>
    <w:rsid w:val="00E66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A0ACD-395A-4D9C-93E6-25F69BBDA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薬剤師会事務局01</dc:creator>
  <cp:keywords/>
  <dc:description/>
  <cp:lastModifiedBy>恵都子 好井</cp:lastModifiedBy>
  <cp:revision>6</cp:revision>
  <cp:lastPrinted>2025-07-17T04:21:00Z</cp:lastPrinted>
  <dcterms:created xsi:type="dcterms:W3CDTF">2025-07-17T00:09:00Z</dcterms:created>
  <dcterms:modified xsi:type="dcterms:W3CDTF">2025-07-17T04:22:00Z</dcterms:modified>
</cp:coreProperties>
</file>